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1D6" w:rsidRDefault="00436B23">
      <w:pPr>
        <w:spacing w:before="10"/>
        <w:rPr>
          <w:rFonts w:ascii="Times New Roman" w:eastAsia="Times New Roman" w:hAnsi="Times New Roman" w:cs="Times New Roman"/>
          <w:sz w:val="6"/>
          <w:szCs w:val="6"/>
        </w:rPr>
      </w:pPr>
      <w:r>
        <w:rPr>
          <w:rFonts w:ascii="Times New Roman" w:eastAsia="Times New Roman" w:hAnsi="Times New Roman" w:cs="Times New Roman"/>
          <w:sz w:val="6"/>
          <w:szCs w:val="6"/>
        </w:rPr>
        <w:t xml:space="preserve">                                                                                                                                                                                                                                                                                                                                                                                                                                                                                                                                                                                                                                                                                                                                                                                                                                                                                                                                                                                                                                                                                                                                                                                                                                                                                                                                                                                                                                                                                                                                                                                                                         </w:t>
      </w:r>
    </w:p>
    <w:tbl>
      <w:tblPr>
        <w:tblW w:w="0" w:type="auto"/>
        <w:tblInd w:w="106" w:type="dxa"/>
        <w:tblLayout w:type="fixed"/>
        <w:tblCellMar>
          <w:left w:w="0" w:type="dxa"/>
          <w:right w:w="0" w:type="dxa"/>
        </w:tblCellMar>
        <w:tblLook w:val="01E0" w:firstRow="1" w:lastRow="1" w:firstColumn="1" w:lastColumn="1" w:noHBand="0" w:noVBand="0"/>
      </w:tblPr>
      <w:tblGrid>
        <w:gridCol w:w="2897"/>
        <w:gridCol w:w="3242"/>
        <w:gridCol w:w="1292"/>
        <w:gridCol w:w="2145"/>
      </w:tblGrid>
      <w:tr w:rsidR="004621D6">
        <w:trPr>
          <w:trHeight w:hRule="exact" w:val="485"/>
        </w:trPr>
        <w:tc>
          <w:tcPr>
            <w:tcW w:w="2897" w:type="dxa"/>
            <w:vMerge w:val="restart"/>
            <w:tcBorders>
              <w:top w:val="single" w:sz="5" w:space="0" w:color="000000"/>
              <w:left w:val="single" w:sz="5" w:space="0" w:color="000000"/>
              <w:right w:val="single" w:sz="5" w:space="0" w:color="000000"/>
            </w:tcBorders>
          </w:tcPr>
          <w:p w:rsidR="004621D6" w:rsidRDefault="004621D6">
            <w:pPr>
              <w:pStyle w:val="TableParagraph"/>
              <w:spacing w:before="10"/>
              <w:rPr>
                <w:rFonts w:ascii="Times New Roman" w:eastAsia="Times New Roman" w:hAnsi="Times New Roman" w:cs="Times New Roman"/>
                <w:sz w:val="20"/>
                <w:szCs w:val="20"/>
              </w:rPr>
            </w:pPr>
          </w:p>
          <w:p w:rsidR="004621D6" w:rsidRDefault="004A6B60">
            <w:pPr>
              <w:pStyle w:val="TableParagraph"/>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711263" cy="8340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11263" cy="834008"/>
                          </a:xfrm>
                          <a:prstGeom prst="rect">
                            <a:avLst/>
                          </a:prstGeom>
                        </pic:spPr>
                      </pic:pic>
                    </a:graphicData>
                  </a:graphic>
                </wp:inline>
              </w:drawing>
            </w:r>
          </w:p>
        </w:tc>
        <w:tc>
          <w:tcPr>
            <w:tcW w:w="3242" w:type="dxa"/>
            <w:vMerge w:val="restart"/>
            <w:tcBorders>
              <w:top w:val="single" w:sz="5" w:space="0" w:color="000000"/>
              <w:left w:val="single" w:sz="5" w:space="0" w:color="000000"/>
              <w:right w:val="single" w:sz="5" w:space="0" w:color="000000"/>
            </w:tcBorders>
          </w:tcPr>
          <w:p w:rsidR="004621D6" w:rsidRDefault="004621D6">
            <w:pPr>
              <w:pStyle w:val="TableParagraph"/>
              <w:spacing w:before="10"/>
              <w:rPr>
                <w:rFonts w:ascii="Times New Roman" w:eastAsia="Times New Roman" w:hAnsi="Times New Roman" w:cs="Times New Roman"/>
                <w:sz w:val="32"/>
                <w:szCs w:val="32"/>
              </w:rPr>
            </w:pPr>
          </w:p>
          <w:p w:rsidR="004621D6" w:rsidRDefault="004A6B60">
            <w:pPr>
              <w:pStyle w:val="TableParagraph"/>
              <w:jc w:val="center"/>
              <w:rPr>
                <w:rFonts w:ascii="Calibri" w:eastAsia="Calibri" w:hAnsi="Calibri" w:cs="Calibri"/>
                <w:sz w:val="24"/>
                <w:szCs w:val="24"/>
              </w:rPr>
            </w:pPr>
            <w:r>
              <w:rPr>
                <w:rFonts w:ascii="Calibri"/>
                <w:b/>
                <w:spacing w:val="-1"/>
                <w:sz w:val="24"/>
              </w:rPr>
              <w:t>Accounting</w:t>
            </w:r>
            <w:r w:rsidR="0001477A">
              <w:rPr>
                <w:rFonts w:ascii="Calibri"/>
                <w:b/>
                <w:spacing w:val="-1"/>
                <w:sz w:val="24"/>
              </w:rPr>
              <w:t>/Accounts Payable</w:t>
            </w:r>
          </w:p>
          <w:p w:rsidR="004621D6" w:rsidRDefault="004621D6">
            <w:pPr>
              <w:pStyle w:val="TableParagraph"/>
              <w:spacing w:before="5"/>
              <w:rPr>
                <w:rFonts w:ascii="Times New Roman" w:eastAsia="Times New Roman" w:hAnsi="Times New Roman" w:cs="Times New Roman"/>
                <w:sz w:val="25"/>
                <w:szCs w:val="25"/>
              </w:rPr>
            </w:pPr>
          </w:p>
          <w:p w:rsidR="004621D6" w:rsidRDefault="004A6B60">
            <w:pPr>
              <w:pStyle w:val="TableParagraph"/>
              <w:ind w:left="219" w:right="223"/>
              <w:jc w:val="center"/>
              <w:rPr>
                <w:rFonts w:ascii="Calibri" w:eastAsia="Calibri" w:hAnsi="Calibri" w:cs="Calibri"/>
                <w:sz w:val="20"/>
                <w:szCs w:val="20"/>
              </w:rPr>
            </w:pPr>
            <w:r>
              <w:rPr>
                <w:rFonts w:ascii="Calibri"/>
                <w:b/>
                <w:spacing w:val="-1"/>
                <w:sz w:val="20"/>
              </w:rPr>
              <w:t>STATE</w:t>
            </w:r>
            <w:r>
              <w:rPr>
                <w:rFonts w:ascii="Calibri"/>
                <w:b/>
                <w:spacing w:val="-8"/>
                <w:sz w:val="20"/>
              </w:rPr>
              <w:t xml:space="preserve"> </w:t>
            </w:r>
            <w:r>
              <w:rPr>
                <w:rFonts w:ascii="Calibri"/>
                <w:b/>
                <w:spacing w:val="-1"/>
                <w:sz w:val="20"/>
              </w:rPr>
              <w:t>UNIVERSITY</w:t>
            </w:r>
            <w:r>
              <w:rPr>
                <w:rFonts w:ascii="Calibri"/>
                <w:b/>
                <w:spacing w:val="-5"/>
                <w:sz w:val="20"/>
              </w:rPr>
              <w:t xml:space="preserve"> </w:t>
            </w:r>
            <w:r>
              <w:rPr>
                <w:rFonts w:ascii="Calibri"/>
                <w:b/>
                <w:spacing w:val="-1"/>
                <w:sz w:val="20"/>
              </w:rPr>
              <w:t>OF</w:t>
            </w:r>
            <w:r>
              <w:rPr>
                <w:rFonts w:ascii="Calibri"/>
                <w:b/>
                <w:spacing w:val="-6"/>
                <w:sz w:val="20"/>
              </w:rPr>
              <w:t xml:space="preserve"> </w:t>
            </w:r>
            <w:r>
              <w:rPr>
                <w:rFonts w:ascii="Calibri"/>
                <w:b/>
                <w:sz w:val="20"/>
              </w:rPr>
              <w:t>NEW</w:t>
            </w:r>
            <w:r>
              <w:rPr>
                <w:rFonts w:ascii="Calibri"/>
                <w:b/>
                <w:spacing w:val="-8"/>
                <w:sz w:val="20"/>
              </w:rPr>
              <w:t xml:space="preserve"> </w:t>
            </w:r>
            <w:r>
              <w:rPr>
                <w:rFonts w:ascii="Calibri"/>
                <w:b/>
                <w:sz w:val="20"/>
              </w:rPr>
              <w:t>YORK</w:t>
            </w:r>
            <w:r>
              <w:rPr>
                <w:rFonts w:ascii="Calibri"/>
                <w:b/>
                <w:spacing w:val="30"/>
                <w:w w:val="99"/>
                <w:sz w:val="20"/>
              </w:rPr>
              <w:t xml:space="preserve"> </w:t>
            </w:r>
            <w:r>
              <w:rPr>
                <w:rFonts w:ascii="Calibri"/>
                <w:b/>
                <w:spacing w:val="-1"/>
                <w:sz w:val="20"/>
              </w:rPr>
              <w:t>AT</w:t>
            </w:r>
            <w:r>
              <w:rPr>
                <w:rFonts w:ascii="Calibri"/>
                <w:b/>
                <w:spacing w:val="-11"/>
                <w:sz w:val="20"/>
              </w:rPr>
              <w:t xml:space="preserve"> </w:t>
            </w:r>
            <w:r>
              <w:rPr>
                <w:rFonts w:ascii="Calibri"/>
                <w:b/>
                <w:sz w:val="20"/>
              </w:rPr>
              <w:t>FREDONIA</w:t>
            </w:r>
          </w:p>
        </w:tc>
        <w:tc>
          <w:tcPr>
            <w:tcW w:w="1292" w:type="dxa"/>
            <w:tcBorders>
              <w:top w:val="single" w:sz="5" w:space="0" w:color="000000"/>
              <w:left w:val="single" w:sz="5" w:space="0" w:color="000000"/>
              <w:bottom w:val="single" w:sz="5" w:space="0" w:color="000000"/>
              <w:right w:val="nil"/>
            </w:tcBorders>
          </w:tcPr>
          <w:p w:rsidR="004621D6" w:rsidRDefault="004A6B60">
            <w:pPr>
              <w:pStyle w:val="TableParagraph"/>
              <w:spacing w:before="113"/>
              <w:ind w:left="99"/>
              <w:rPr>
                <w:rFonts w:ascii="Calibri" w:eastAsia="Calibri" w:hAnsi="Calibri" w:cs="Calibri"/>
                <w:sz w:val="20"/>
                <w:szCs w:val="20"/>
              </w:rPr>
            </w:pPr>
            <w:r>
              <w:rPr>
                <w:rFonts w:ascii="Calibri"/>
                <w:spacing w:val="-1"/>
                <w:sz w:val="20"/>
              </w:rPr>
              <w:t>POLICY</w:t>
            </w:r>
            <w:r>
              <w:rPr>
                <w:rFonts w:ascii="Calibri"/>
                <w:spacing w:val="-10"/>
                <w:sz w:val="20"/>
              </w:rPr>
              <w:t xml:space="preserve"> </w:t>
            </w:r>
            <w:r>
              <w:rPr>
                <w:rFonts w:ascii="Calibri"/>
                <w:sz w:val="20"/>
              </w:rPr>
              <w:t>NO:</w:t>
            </w:r>
          </w:p>
        </w:tc>
        <w:tc>
          <w:tcPr>
            <w:tcW w:w="2145" w:type="dxa"/>
            <w:tcBorders>
              <w:top w:val="single" w:sz="5" w:space="0" w:color="000000"/>
              <w:left w:val="nil"/>
              <w:bottom w:val="single" w:sz="5" w:space="0" w:color="000000"/>
              <w:right w:val="single" w:sz="5" w:space="0" w:color="000000"/>
            </w:tcBorders>
          </w:tcPr>
          <w:p w:rsidR="004621D6" w:rsidRDefault="004A6B60">
            <w:pPr>
              <w:pStyle w:val="TableParagraph"/>
              <w:spacing w:before="113"/>
              <w:ind w:left="254"/>
              <w:rPr>
                <w:rFonts w:ascii="Calibri" w:eastAsia="Calibri" w:hAnsi="Calibri" w:cs="Calibri"/>
                <w:sz w:val="20"/>
                <w:szCs w:val="20"/>
              </w:rPr>
            </w:pPr>
            <w:r>
              <w:rPr>
                <w:rFonts w:ascii="Calibri"/>
                <w:spacing w:val="-1"/>
                <w:sz w:val="20"/>
              </w:rPr>
              <w:t>810</w:t>
            </w:r>
          </w:p>
        </w:tc>
      </w:tr>
      <w:tr w:rsidR="004621D6">
        <w:trPr>
          <w:trHeight w:hRule="exact" w:val="482"/>
        </w:trPr>
        <w:tc>
          <w:tcPr>
            <w:tcW w:w="2897" w:type="dxa"/>
            <w:vMerge/>
            <w:tcBorders>
              <w:left w:val="single" w:sz="5" w:space="0" w:color="000000"/>
              <w:right w:val="single" w:sz="5" w:space="0" w:color="000000"/>
            </w:tcBorders>
          </w:tcPr>
          <w:p w:rsidR="004621D6" w:rsidRDefault="004621D6"/>
        </w:tc>
        <w:tc>
          <w:tcPr>
            <w:tcW w:w="3242" w:type="dxa"/>
            <w:vMerge/>
            <w:tcBorders>
              <w:left w:val="single" w:sz="5" w:space="0" w:color="000000"/>
              <w:right w:val="single" w:sz="5" w:space="0" w:color="000000"/>
            </w:tcBorders>
          </w:tcPr>
          <w:p w:rsidR="004621D6" w:rsidRDefault="004621D6"/>
        </w:tc>
        <w:tc>
          <w:tcPr>
            <w:tcW w:w="1292" w:type="dxa"/>
            <w:tcBorders>
              <w:top w:val="single" w:sz="5" w:space="0" w:color="000000"/>
              <w:left w:val="single" w:sz="5" w:space="0" w:color="000000"/>
              <w:bottom w:val="single" w:sz="5" w:space="0" w:color="000000"/>
              <w:right w:val="nil"/>
            </w:tcBorders>
          </w:tcPr>
          <w:p w:rsidR="004621D6" w:rsidRDefault="004A6B60">
            <w:pPr>
              <w:pStyle w:val="TableParagraph"/>
              <w:spacing w:before="113"/>
              <w:ind w:left="99"/>
              <w:rPr>
                <w:rFonts w:ascii="Calibri" w:eastAsia="Calibri" w:hAnsi="Calibri" w:cs="Calibri"/>
                <w:sz w:val="20"/>
                <w:szCs w:val="20"/>
              </w:rPr>
            </w:pPr>
            <w:r>
              <w:rPr>
                <w:rFonts w:ascii="Calibri"/>
                <w:spacing w:val="-1"/>
                <w:sz w:val="20"/>
              </w:rPr>
              <w:t>PAGE</w:t>
            </w:r>
            <w:r>
              <w:rPr>
                <w:rFonts w:ascii="Calibri"/>
                <w:spacing w:val="-7"/>
                <w:sz w:val="20"/>
              </w:rPr>
              <w:t xml:space="preserve"> </w:t>
            </w:r>
            <w:r>
              <w:rPr>
                <w:rFonts w:ascii="Calibri"/>
                <w:sz w:val="20"/>
              </w:rPr>
              <w:t>NO:</w:t>
            </w:r>
          </w:p>
        </w:tc>
        <w:tc>
          <w:tcPr>
            <w:tcW w:w="2145" w:type="dxa"/>
            <w:tcBorders>
              <w:top w:val="single" w:sz="5" w:space="0" w:color="000000"/>
              <w:left w:val="nil"/>
              <w:bottom w:val="single" w:sz="5" w:space="0" w:color="000000"/>
              <w:right w:val="single" w:sz="5" w:space="0" w:color="000000"/>
            </w:tcBorders>
          </w:tcPr>
          <w:p w:rsidR="004621D6" w:rsidRDefault="004A6B60">
            <w:pPr>
              <w:pStyle w:val="TableParagraph"/>
              <w:spacing w:before="113"/>
              <w:ind w:left="254"/>
              <w:rPr>
                <w:rFonts w:ascii="Calibri" w:eastAsia="Calibri" w:hAnsi="Calibri" w:cs="Calibri"/>
                <w:sz w:val="20"/>
                <w:szCs w:val="20"/>
              </w:rPr>
            </w:pPr>
            <w:r>
              <w:rPr>
                <w:rFonts w:ascii="Calibri"/>
                <w:sz w:val="20"/>
              </w:rPr>
              <w:t>1</w:t>
            </w:r>
            <w:r>
              <w:rPr>
                <w:rFonts w:ascii="Calibri"/>
                <w:spacing w:val="-2"/>
                <w:sz w:val="20"/>
              </w:rPr>
              <w:t xml:space="preserve"> </w:t>
            </w:r>
            <w:r>
              <w:rPr>
                <w:rFonts w:ascii="Calibri"/>
                <w:spacing w:val="-1"/>
                <w:sz w:val="20"/>
              </w:rPr>
              <w:t>of</w:t>
            </w:r>
            <w:r w:rsidR="003B65BE">
              <w:rPr>
                <w:rFonts w:ascii="Calibri"/>
                <w:spacing w:val="-3"/>
                <w:sz w:val="20"/>
              </w:rPr>
              <w:t xml:space="preserve"> 1</w:t>
            </w:r>
            <w:r w:rsidR="00C14F99">
              <w:rPr>
                <w:rFonts w:ascii="Calibri"/>
                <w:spacing w:val="-3"/>
                <w:sz w:val="20"/>
              </w:rPr>
              <w:t>6</w:t>
            </w:r>
          </w:p>
        </w:tc>
      </w:tr>
      <w:tr w:rsidR="004621D6">
        <w:trPr>
          <w:trHeight w:hRule="exact" w:val="605"/>
        </w:trPr>
        <w:tc>
          <w:tcPr>
            <w:tcW w:w="2897" w:type="dxa"/>
            <w:vMerge/>
            <w:tcBorders>
              <w:left w:val="single" w:sz="5" w:space="0" w:color="000000"/>
              <w:bottom w:val="single" w:sz="5" w:space="0" w:color="000000"/>
              <w:right w:val="single" w:sz="5" w:space="0" w:color="000000"/>
            </w:tcBorders>
          </w:tcPr>
          <w:p w:rsidR="004621D6" w:rsidRDefault="004621D6"/>
        </w:tc>
        <w:tc>
          <w:tcPr>
            <w:tcW w:w="3242" w:type="dxa"/>
            <w:vMerge/>
            <w:tcBorders>
              <w:left w:val="single" w:sz="5" w:space="0" w:color="000000"/>
              <w:bottom w:val="single" w:sz="5" w:space="0" w:color="000000"/>
              <w:right w:val="single" w:sz="5" w:space="0" w:color="000000"/>
            </w:tcBorders>
          </w:tcPr>
          <w:p w:rsidR="004621D6" w:rsidRDefault="004621D6"/>
        </w:tc>
        <w:tc>
          <w:tcPr>
            <w:tcW w:w="3437" w:type="dxa"/>
            <w:gridSpan w:val="2"/>
            <w:tcBorders>
              <w:top w:val="single" w:sz="5" w:space="0" w:color="000000"/>
              <w:left w:val="single" w:sz="5" w:space="0" w:color="000000"/>
              <w:bottom w:val="single" w:sz="5" w:space="0" w:color="000000"/>
              <w:right w:val="single" w:sz="5" w:space="0" w:color="000000"/>
            </w:tcBorders>
          </w:tcPr>
          <w:p w:rsidR="004621D6" w:rsidRDefault="004A6B60">
            <w:pPr>
              <w:pStyle w:val="TableParagraph"/>
              <w:spacing w:before="173"/>
              <w:ind w:left="99"/>
              <w:rPr>
                <w:rFonts w:ascii="Calibri" w:eastAsia="Calibri" w:hAnsi="Calibri" w:cs="Calibri"/>
                <w:sz w:val="20"/>
                <w:szCs w:val="20"/>
              </w:rPr>
            </w:pPr>
            <w:r>
              <w:rPr>
                <w:rFonts w:ascii="Calibri"/>
                <w:spacing w:val="-1"/>
                <w:sz w:val="20"/>
              </w:rPr>
              <w:t>LAST</w:t>
            </w:r>
            <w:r>
              <w:rPr>
                <w:rFonts w:ascii="Calibri"/>
                <w:spacing w:val="-7"/>
                <w:sz w:val="20"/>
              </w:rPr>
              <w:t xml:space="preserve"> </w:t>
            </w:r>
            <w:r>
              <w:rPr>
                <w:rFonts w:ascii="Calibri"/>
                <w:spacing w:val="-1"/>
                <w:sz w:val="20"/>
              </w:rPr>
              <w:t>REVISED:</w:t>
            </w:r>
            <w:r>
              <w:rPr>
                <w:rFonts w:ascii="Calibri"/>
                <w:sz w:val="20"/>
              </w:rPr>
              <w:t xml:space="preserve"> </w:t>
            </w:r>
            <w:r>
              <w:rPr>
                <w:rFonts w:ascii="Calibri"/>
                <w:spacing w:val="30"/>
                <w:sz w:val="20"/>
              </w:rPr>
              <w:t xml:space="preserve"> </w:t>
            </w:r>
            <w:r w:rsidR="003B65BE">
              <w:rPr>
                <w:rFonts w:ascii="Calibri"/>
                <w:spacing w:val="-1"/>
                <w:sz w:val="20"/>
              </w:rPr>
              <w:t>0</w:t>
            </w:r>
            <w:r w:rsidR="00375E7C">
              <w:rPr>
                <w:rFonts w:ascii="Calibri"/>
                <w:spacing w:val="-1"/>
                <w:sz w:val="20"/>
              </w:rPr>
              <w:t>9/</w:t>
            </w:r>
            <w:r w:rsidR="008333FA">
              <w:rPr>
                <w:rFonts w:ascii="Calibri"/>
                <w:spacing w:val="-1"/>
                <w:sz w:val="20"/>
              </w:rPr>
              <w:t>26</w:t>
            </w:r>
            <w:r w:rsidR="00974D33">
              <w:rPr>
                <w:rFonts w:ascii="Calibri"/>
                <w:spacing w:val="-1"/>
                <w:sz w:val="20"/>
              </w:rPr>
              <w:t>/2022</w:t>
            </w:r>
          </w:p>
        </w:tc>
      </w:tr>
      <w:tr w:rsidR="004621D6">
        <w:trPr>
          <w:trHeight w:hRule="exact" w:val="622"/>
        </w:trPr>
        <w:tc>
          <w:tcPr>
            <w:tcW w:w="9576" w:type="dxa"/>
            <w:gridSpan w:val="4"/>
            <w:tcBorders>
              <w:top w:val="single" w:sz="5" w:space="0" w:color="000000"/>
              <w:left w:val="single" w:sz="5" w:space="0" w:color="000000"/>
              <w:bottom w:val="single" w:sz="5" w:space="0" w:color="000000"/>
              <w:right w:val="single" w:sz="5" w:space="0" w:color="000000"/>
            </w:tcBorders>
          </w:tcPr>
          <w:p w:rsidR="004621D6" w:rsidRDefault="004A6B60">
            <w:pPr>
              <w:pStyle w:val="TableParagraph"/>
              <w:spacing w:before="10"/>
              <w:ind w:left="102"/>
              <w:rPr>
                <w:rFonts w:ascii="Calibri" w:eastAsia="Calibri" w:hAnsi="Calibri" w:cs="Calibri"/>
                <w:sz w:val="24"/>
                <w:szCs w:val="24"/>
              </w:rPr>
            </w:pPr>
            <w:r>
              <w:rPr>
                <w:rFonts w:ascii="Calibri"/>
                <w:spacing w:val="-1"/>
                <w:sz w:val="24"/>
              </w:rPr>
              <w:t>TITLE:</w:t>
            </w:r>
            <w:r>
              <w:rPr>
                <w:rFonts w:ascii="Calibri"/>
                <w:sz w:val="24"/>
              </w:rPr>
              <w:t xml:space="preserve"> </w:t>
            </w:r>
            <w:r>
              <w:rPr>
                <w:rFonts w:ascii="Calibri"/>
                <w:spacing w:val="29"/>
                <w:sz w:val="24"/>
              </w:rPr>
              <w:t xml:space="preserve"> </w:t>
            </w:r>
            <w:r>
              <w:rPr>
                <w:rFonts w:ascii="Calibri"/>
                <w:b/>
                <w:spacing w:val="-1"/>
                <w:sz w:val="24"/>
              </w:rPr>
              <w:t>Travel</w:t>
            </w:r>
          </w:p>
          <w:p w:rsidR="004621D6" w:rsidRDefault="004A6B60" w:rsidP="00061796">
            <w:pPr>
              <w:pStyle w:val="TableParagraph"/>
              <w:ind w:left="822"/>
              <w:rPr>
                <w:rFonts w:ascii="Calibri" w:eastAsia="Calibri" w:hAnsi="Calibri" w:cs="Calibri"/>
                <w:sz w:val="24"/>
                <w:szCs w:val="24"/>
              </w:rPr>
            </w:pPr>
            <w:r>
              <w:rPr>
                <w:rFonts w:ascii="Calibri"/>
                <w:spacing w:val="-1"/>
                <w:sz w:val="24"/>
              </w:rPr>
              <w:t>Explanation</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Travel</w:t>
            </w:r>
            <w:r>
              <w:rPr>
                <w:rFonts w:ascii="Calibri"/>
                <w:spacing w:val="-6"/>
                <w:sz w:val="24"/>
              </w:rPr>
              <w:t xml:space="preserve"> </w:t>
            </w:r>
            <w:r w:rsidR="00061796">
              <w:rPr>
                <w:rFonts w:ascii="Calibri"/>
                <w:spacing w:val="-1"/>
                <w:sz w:val="24"/>
              </w:rPr>
              <w:t>Guideline</w:t>
            </w:r>
          </w:p>
        </w:tc>
      </w:tr>
    </w:tbl>
    <w:p w:rsidR="004621D6" w:rsidRDefault="004621D6">
      <w:pPr>
        <w:rPr>
          <w:rFonts w:ascii="Times New Roman" w:eastAsia="Times New Roman" w:hAnsi="Times New Roman" w:cs="Times New Roman"/>
          <w:sz w:val="20"/>
          <w:szCs w:val="20"/>
        </w:rPr>
      </w:pPr>
    </w:p>
    <w:p w:rsidR="004621D6" w:rsidRDefault="004621D6">
      <w:pPr>
        <w:spacing w:before="1"/>
        <w:rPr>
          <w:rFonts w:ascii="Times New Roman" w:eastAsia="Times New Roman" w:hAnsi="Times New Roman" w:cs="Times New Roman"/>
          <w:sz w:val="16"/>
          <w:szCs w:val="16"/>
        </w:rPr>
      </w:pPr>
    </w:p>
    <w:p w:rsidR="004621D6" w:rsidRDefault="004A6B60" w:rsidP="00BB394F">
      <w:pPr>
        <w:pStyle w:val="Heading1"/>
        <w:numPr>
          <w:ilvl w:val="0"/>
          <w:numId w:val="1"/>
        </w:numPr>
        <w:tabs>
          <w:tab w:val="left" w:pos="940"/>
        </w:tabs>
        <w:spacing w:before="61"/>
        <w:ind w:hanging="719"/>
        <w:jc w:val="left"/>
        <w:rPr>
          <w:b w:val="0"/>
          <w:bCs w:val="0"/>
        </w:rPr>
      </w:pPr>
      <w:bookmarkStart w:id="0" w:name="I._Purpose"/>
      <w:bookmarkEnd w:id="0"/>
      <w:r>
        <w:rPr>
          <w:color w:val="365F91"/>
          <w:spacing w:val="-1"/>
        </w:rPr>
        <w:t>Purpose</w:t>
      </w:r>
    </w:p>
    <w:p w:rsidR="004621D6" w:rsidRDefault="004A6B60" w:rsidP="00722AC6">
      <w:pPr>
        <w:pStyle w:val="BodyText"/>
        <w:ind w:left="940" w:right="309" w:firstLine="0"/>
      </w:pPr>
      <w:r>
        <w:rPr>
          <w:spacing w:val="-1"/>
        </w:rPr>
        <w:t>The</w:t>
      </w:r>
      <w:r>
        <w:rPr>
          <w:spacing w:val="1"/>
        </w:rPr>
        <w:t xml:space="preserve"> </w:t>
      </w:r>
      <w:r>
        <w:rPr>
          <w:spacing w:val="-1"/>
        </w:rPr>
        <w:t>purpose</w:t>
      </w:r>
      <w:r>
        <w:rPr>
          <w:spacing w:val="1"/>
        </w:rPr>
        <w:t xml:space="preserve"> </w:t>
      </w:r>
      <w:r>
        <w:rPr>
          <w:spacing w:val="-1"/>
        </w:rPr>
        <w:t>of</w:t>
      </w:r>
      <w:r>
        <w:t xml:space="preserve"> </w:t>
      </w:r>
      <w:r>
        <w:rPr>
          <w:spacing w:val="-1"/>
        </w:rPr>
        <w:t>this</w:t>
      </w:r>
      <w:r>
        <w:t xml:space="preserve"> </w:t>
      </w:r>
      <w:r w:rsidR="00061796">
        <w:rPr>
          <w:spacing w:val="-1"/>
        </w:rPr>
        <w:t>guideline</w:t>
      </w:r>
      <w:r>
        <w:rPr>
          <w:spacing w:val="-1"/>
        </w:rPr>
        <w:t xml:space="preserve"> </w:t>
      </w:r>
      <w:r>
        <w:rPr>
          <w:spacing w:val="-2"/>
        </w:rPr>
        <w:t>is</w:t>
      </w:r>
      <w:r>
        <w:t xml:space="preserve"> to</w:t>
      </w:r>
      <w:r>
        <w:rPr>
          <w:spacing w:val="-1"/>
        </w:rPr>
        <w:t xml:space="preserve"> define</w:t>
      </w:r>
      <w:r>
        <w:rPr>
          <w:spacing w:val="1"/>
        </w:rPr>
        <w:t xml:space="preserve"> </w:t>
      </w:r>
      <w:r w:rsidR="00722AC6">
        <w:rPr>
          <w:spacing w:val="1"/>
        </w:rPr>
        <w:t xml:space="preserve">allowable </w:t>
      </w:r>
      <w:r>
        <w:rPr>
          <w:spacing w:val="-1"/>
        </w:rPr>
        <w:t>reimbursable</w:t>
      </w:r>
      <w:r>
        <w:rPr>
          <w:spacing w:val="1"/>
        </w:rPr>
        <w:t xml:space="preserve"> </w:t>
      </w:r>
      <w:r>
        <w:rPr>
          <w:spacing w:val="-1"/>
        </w:rPr>
        <w:t>travel</w:t>
      </w:r>
      <w:r>
        <w:rPr>
          <w:spacing w:val="-2"/>
        </w:rPr>
        <w:t xml:space="preserve"> </w:t>
      </w:r>
      <w:r>
        <w:rPr>
          <w:spacing w:val="-1"/>
        </w:rPr>
        <w:t>expenses</w:t>
      </w:r>
      <w:r>
        <w:t xml:space="preserve"> </w:t>
      </w:r>
      <w:r>
        <w:rPr>
          <w:spacing w:val="-1"/>
        </w:rPr>
        <w:t>and what</w:t>
      </w:r>
      <w:r>
        <w:rPr>
          <w:spacing w:val="1"/>
        </w:rPr>
        <w:t xml:space="preserve"> </w:t>
      </w:r>
      <w:r>
        <w:rPr>
          <w:spacing w:val="-1"/>
        </w:rPr>
        <w:t xml:space="preserve">documentation </w:t>
      </w:r>
      <w:r>
        <w:rPr>
          <w:spacing w:val="-2"/>
        </w:rPr>
        <w:t>is</w:t>
      </w:r>
      <w:r w:rsidR="0007572A">
        <w:rPr>
          <w:spacing w:val="49"/>
        </w:rPr>
        <w:t xml:space="preserve"> </w:t>
      </w:r>
      <w:r>
        <w:rPr>
          <w:spacing w:val="-1"/>
        </w:rPr>
        <w:t xml:space="preserve">required </w:t>
      </w:r>
      <w:r>
        <w:t>for</w:t>
      </w:r>
      <w:r>
        <w:rPr>
          <w:spacing w:val="-2"/>
        </w:rPr>
        <w:t xml:space="preserve"> </w:t>
      </w:r>
      <w:r>
        <w:rPr>
          <w:spacing w:val="-1"/>
        </w:rPr>
        <w:t>submitting travel</w:t>
      </w:r>
      <w:r>
        <w:rPr>
          <w:spacing w:val="-3"/>
        </w:rPr>
        <w:t xml:space="preserve"> </w:t>
      </w:r>
      <w:r w:rsidR="00722AC6">
        <w:rPr>
          <w:spacing w:val="-1"/>
        </w:rPr>
        <w:t>expenses</w:t>
      </w:r>
      <w:r>
        <w:rPr>
          <w:spacing w:val="-1"/>
        </w:rPr>
        <w:t>.</w:t>
      </w:r>
    </w:p>
    <w:p w:rsidR="004621D6" w:rsidRDefault="004621D6" w:rsidP="00722AC6">
      <w:pPr>
        <w:rPr>
          <w:rFonts w:ascii="Calibri" w:eastAsia="Calibri" w:hAnsi="Calibri" w:cs="Calibri"/>
          <w:sz w:val="17"/>
          <w:szCs w:val="17"/>
        </w:rPr>
      </w:pPr>
    </w:p>
    <w:p w:rsidR="004621D6" w:rsidRDefault="004A6B60" w:rsidP="00BB394F">
      <w:pPr>
        <w:pStyle w:val="Heading1"/>
        <w:numPr>
          <w:ilvl w:val="0"/>
          <w:numId w:val="1"/>
        </w:numPr>
        <w:tabs>
          <w:tab w:val="left" w:pos="940"/>
        </w:tabs>
        <w:ind w:hanging="719"/>
        <w:jc w:val="left"/>
        <w:rPr>
          <w:b w:val="0"/>
          <w:bCs w:val="0"/>
        </w:rPr>
      </w:pPr>
      <w:bookmarkStart w:id="1" w:name="II._Scope"/>
      <w:bookmarkEnd w:id="1"/>
      <w:r>
        <w:rPr>
          <w:color w:val="365F91"/>
          <w:spacing w:val="-1"/>
        </w:rPr>
        <w:t>Scope</w:t>
      </w:r>
    </w:p>
    <w:p w:rsidR="0007572A" w:rsidRPr="00204481" w:rsidRDefault="004A6B60" w:rsidP="00722AC6">
      <w:pPr>
        <w:pStyle w:val="BodyText"/>
        <w:ind w:left="939" w:right="309" w:firstLine="0"/>
        <w:rPr>
          <w:b/>
          <w:spacing w:val="-1"/>
        </w:rPr>
      </w:pPr>
      <w:r>
        <w:rPr>
          <w:spacing w:val="-1"/>
        </w:rPr>
        <w:t>T</w:t>
      </w:r>
      <w:r w:rsidR="0007572A">
        <w:rPr>
          <w:spacing w:val="-1"/>
        </w:rPr>
        <w:t xml:space="preserve">raveling to teach, learn and collaborate with colleagues is an integral part of university life.  Fredonia offers multiple payment options and </w:t>
      </w:r>
      <w:r w:rsidR="0007572A" w:rsidRPr="00204481">
        <w:rPr>
          <w:b/>
          <w:spacing w:val="-1"/>
        </w:rPr>
        <w:t>will reimburse individuals for actual, most economical, necessary, appropriate and approved travel expenses incurred in the performance of university business.</w:t>
      </w:r>
    </w:p>
    <w:p w:rsidR="00C155A9" w:rsidRDefault="00C155A9" w:rsidP="00722AC6">
      <w:pPr>
        <w:pStyle w:val="BodyText"/>
        <w:ind w:left="939" w:right="309" w:firstLine="0"/>
        <w:rPr>
          <w:spacing w:val="-1"/>
        </w:rPr>
      </w:pPr>
    </w:p>
    <w:p w:rsidR="004621D6" w:rsidRDefault="00C155A9" w:rsidP="00C155A9">
      <w:pPr>
        <w:pStyle w:val="BodyText"/>
        <w:ind w:left="939" w:right="309" w:firstLine="0"/>
      </w:pPr>
      <w:r>
        <w:rPr>
          <w:spacing w:val="-1"/>
        </w:rPr>
        <w:t>T</w:t>
      </w:r>
      <w:r w:rsidR="004A6B60">
        <w:rPr>
          <w:spacing w:val="-1"/>
        </w:rPr>
        <w:t>ravel</w:t>
      </w:r>
      <w:r w:rsidR="004A6B60">
        <w:rPr>
          <w:spacing w:val="-3"/>
        </w:rPr>
        <w:t xml:space="preserve"> </w:t>
      </w:r>
      <w:r w:rsidR="004A6B60">
        <w:rPr>
          <w:spacing w:val="-1"/>
        </w:rPr>
        <w:t>includes</w:t>
      </w:r>
      <w:r w:rsidR="004A6B60">
        <w:t xml:space="preserve"> </w:t>
      </w:r>
      <w:r w:rsidR="004A6B60">
        <w:rPr>
          <w:spacing w:val="-1"/>
        </w:rPr>
        <w:t>numerous</w:t>
      </w:r>
      <w:r w:rsidR="004A6B60">
        <w:t xml:space="preserve"> </w:t>
      </w:r>
      <w:r w:rsidR="004A6B60">
        <w:rPr>
          <w:spacing w:val="-1"/>
        </w:rPr>
        <w:t>scenarios</w:t>
      </w:r>
      <w:r w:rsidR="004A6B60">
        <w:rPr>
          <w:spacing w:val="-2"/>
        </w:rPr>
        <w:t xml:space="preserve"> </w:t>
      </w:r>
      <w:r w:rsidR="004A6B60">
        <w:rPr>
          <w:spacing w:val="-1"/>
        </w:rPr>
        <w:t>and modes</w:t>
      </w:r>
      <w:r w:rsidR="004A6B60">
        <w:rPr>
          <w:spacing w:val="-2"/>
        </w:rPr>
        <w:t xml:space="preserve"> </w:t>
      </w:r>
      <w:r w:rsidR="004A6B60">
        <w:t>of</w:t>
      </w:r>
      <w:r w:rsidR="004A6B60">
        <w:rPr>
          <w:spacing w:val="-2"/>
        </w:rPr>
        <w:t xml:space="preserve"> </w:t>
      </w:r>
      <w:r w:rsidR="004A6B60">
        <w:rPr>
          <w:spacing w:val="-1"/>
        </w:rPr>
        <w:t>transportation.</w:t>
      </w:r>
      <w:r w:rsidR="004A6B60">
        <w:rPr>
          <w:spacing w:val="47"/>
        </w:rPr>
        <w:t xml:space="preserve"> </w:t>
      </w:r>
      <w:r w:rsidR="004A6B60">
        <w:rPr>
          <w:spacing w:val="-1"/>
        </w:rPr>
        <w:t>This</w:t>
      </w:r>
      <w:r w:rsidR="004A6B60">
        <w:t xml:space="preserve"> </w:t>
      </w:r>
      <w:r w:rsidR="00061796">
        <w:rPr>
          <w:spacing w:val="-1"/>
        </w:rPr>
        <w:t xml:space="preserve">guideline </w:t>
      </w:r>
      <w:r w:rsidR="004A6B60">
        <w:rPr>
          <w:spacing w:val="-1"/>
        </w:rPr>
        <w:t>encompasses</w:t>
      </w:r>
      <w:r>
        <w:rPr>
          <w:spacing w:val="-1"/>
        </w:rPr>
        <w:t xml:space="preserve"> using state funds to cover</w:t>
      </w:r>
      <w:r w:rsidR="007118AE">
        <w:rPr>
          <w:spacing w:val="59"/>
        </w:rPr>
        <w:t xml:space="preserve"> </w:t>
      </w:r>
      <w:r w:rsidR="004A6B60">
        <w:rPr>
          <w:spacing w:val="-1"/>
        </w:rPr>
        <w:t>the</w:t>
      </w:r>
      <w:r w:rsidR="004A6B60">
        <w:rPr>
          <w:spacing w:val="-2"/>
        </w:rPr>
        <w:t xml:space="preserve"> </w:t>
      </w:r>
      <w:r w:rsidR="004A6B60">
        <w:rPr>
          <w:spacing w:val="-1"/>
        </w:rPr>
        <w:t>most</w:t>
      </w:r>
      <w:r w:rsidR="004A6B60">
        <w:rPr>
          <w:spacing w:val="1"/>
        </w:rPr>
        <w:t xml:space="preserve"> </w:t>
      </w:r>
      <w:r w:rsidR="004A6B60">
        <w:rPr>
          <w:spacing w:val="-1"/>
        </w:rPr>
        <w:t>popular</w:t>
      </w:r>
      <w:r w:rsidR="004A6B60">
        <w:rPr>
          <w:spacing w:val="-2"/>
        </w:rPr>
        <w:t xml:space="preserve"> </w:t>
      </w:r>
      <w:r w:rsidR="004A6B60">
        <w:rPr>
          <w:spacing w:val="-1"/>
        </w:rPr>
        <w:t>transportation</w:t>
      </w:r>
      <w:r w:rsidR="004A6B60">
        <w:rPr>
          <w:spacing w:val="-3"/>
        </w:rPr>
        <w:t xml:space="preserve"> </w:t>
      </w:r>
      <w:r w:rsidR="004A6B60">
        <w:rPr>
          <w:spacing w:val="-1"/>
        </w:rPr>
        <w:t>modes,</w:t>
      </w:r>
      <w:r w:rsidR="004A6B60">
        <w:t xml:space="preserve"> </w:t>
      </w:r>
      <w:r w:rsidR="004A6B60">
        <w:rPr>
          <w:spacing w:val="-1"/>
        </w:rPr>
        <w:t>lodging,</w:t>
      </w:r>
      <w:r w:rsidR="004A6B60">
        <w:t xml:space="preserve"> </w:t>
      </w:r>
      <w:r w:rsidR="004A6B60">
        <w:rPr>
          <w:spacing w:val="-1"/>
        </w:rPr>
        <w:t>meals,</w:t>
      </w:r>
      <w:r w:rsidR="004A6B60">
        <w:t xml:space="preserve"> </w:t>
      </w:r>
      <w:r w:rsidR="004A6B60">
        <w:rPr>
          <w:spacing w:val="-1"/>
        </w:rPr>
        <w:t xml:space="preserve">and </w:t>
      </w:r>
      <w:r w:rsidR="004A6B60">
        <w:rPr>
          <w:spacing w:val="-2"/>
        </w:rPr>
        <w:t>incidental</w:t>
      </w:r>
      <w:r w:rsidR="004A6B60">
        <w:t xml:space="preserve"> </w:t>
      </w:r>
      <w:r>
        <w:rPr>
          <w:spacing w:val="-1"/>
        </w:rPr>
        <w:t>travel expenses</w:t>
      </w:r>
      <w:r w:rsidR="004A6B60">
        <w:rPr>
          <w:spacing w:val="-1"/>
        </w:rPr>
        <w:t>.</w:t>
      </w:r>
      <w:r w:rsidR="004A6B60">
        <w:rPr>
          <w:spacing w:val="75"/>
        </w:rPr>
        <w:t xml:space="preserve"> </w:t>
      </w:r>
      <w:r w:rsidR="004A6B60">
        <w:rPr>
          <w:spacing w:val="-1"/>
        </w:rPr>
        <w:t>This</w:t>
      </w:r>
      <w:r w:rsidR="004A6B60">
        <w:t xml:space="preserve"> </w:t>
      </w:r>
      <w:r w:rsidR="00061796">
        <w:rPr>
          <w:spacing w:val="-1"/>
        </w:rPr>
        <w:t>guideline</w:t>
      </w:r>
      <w:r w:rsidR="004A6B60">
        <w:rPr>
          <w:spacing w:val="1"/>
        </w:rPr>
        <w:t xml:space="preserve"> </w:t>
      </w:r>
      <w:r w:rsidR="004A6B60">
        <w:rPr>
          <w:spacing w:val="-2"/>
        </w:rPr>
        <w:t>also</w:t>
      </w:r>
      <w:r w:rsidR="004A6B60">
        <w:rPr>
          <w:spacing w:val="1"/>
        </w:rPr>
        <w:t xml:space="preserve"> </w:t>
      </w:r>
      <w:r w:rsidR="004A6B60">
        <w:rPr>
          <w:spacing w:val="-2"/>
        </w:rPr>
        <w:t>summarizes</w:t>
      </w:r>
      <w:r w:rsidR="00722AC6">
        <w:rPr>
          <w:spacing w:val="-2"/>
        </w:rPr>
        <w:t xml:space="preserve"> the purpose of</w:t>
      </w:r>
      <w:r w:rsidR="004A6B60">
        <w:t xml:space="preserve"> </w:t>
      </w:r>
      <w:r w:rsidR="004A6B60">
        <w:rPr>
          <w:spacing w:val="-1"/>
        </w:rPr>
        <w:t>Travel</w:t>
      </w:r>
      <w:r w:rsidR="004A6B60">
        <w:t xml:space="preserve"> </w:t>
      </w:r>
      <w:r w:rsidR="004A6B60">
        <w:rPr>
          <w:spacing w:val="-1"/>
        </w:rPr>
        <w:t>Authorizations</w:t>
      </w:r>
      <w:r w:rsidR="00722AC6">
        <w:rPr>
          <w:spacing w:val="-1"/>
        </w:rPr>
        <w:t xml:space="preserve"> and Travel Voucher Forms</w:t>
      </w:r>
      <w:r>
        <w:rPr>
          <w:spacing w:val="-1"/>
        </w:rPr>
        <w:t xml:space="preserve"> used at Fredonia</w:t>
      </w:r>
      <w:r w:rsidR="004A6B60">
        <w:rPr>
          <w:spacing w:val="-1"/>
        </w:rPr>
        <w:t>.</w:t>
      </w:r>
    </w:p>
    <w:p w:rsidR="004621D6" w:rsidRDefault="004621D6" w:rsidP="00C155A9">
      <w:pPr>
        <w:rPr>
          <w:rFonts w:ascii="Calibri" w:eastAsia="Calibri" w:hAnsi="Calibri" w:cs="Calibri"/>
          <w:sz w:val="16"/>
          <w:szCs w:val="16"/>
        </w:rPr>
      </w:pPr>
    </w:p>
    <w:p w:rsidR="00F90B7B" w:rsidRDefault="00061796" w:rsidP="00C155A9">
      <w:pPr>
        <w:pStyle w:val="BodyText"/>
        <w:ind w:left="939" w:right="309" w:firstLine="0"/>
        <w:rPr>
          <w:spacing w:val="-1"/>
        </w:rPr>
      </w:pPr>
      <w:r>
        <w:rPr>
          <w:spacing w:val="-2"/>
        </w:rPr>
        <w:t xml:space="preserve">Fredonia utilizes </w:t>
      </w:r>
      <w:r w:rsidR="00F90B7B">
        <w:rPr>
          <w:spacing w:val="-2"/>
        </w:rPr>
        <w:t>t</w:t>
      </w:r>
      <w:r w:rsidR="004A6B60">
        <w:rPr>
          <w:spacing w:val="-2"/>
        </w:rPr>
        <w:t>he</w:t>
      </w:r>
      <w:r w:rsidR="004A6B60">
        <w:rPr>
          <w:spacing w:val="1"/>
        </w:rPr>
        <w:t xml:space="preserve"> </w:t>
      </w:r>
      <w:r w:rsidR="004A6B60">
        <w:rPr>
          <w:spacing w:val="-1"/>
        </w:rPr>
        <w:t>Office</w:t>
      </w:r>
      <w:r w:rsidR="004A6B60">
        <w:rPr>
          <w:spacing w:val="-2"/>
        </w:rPr>
        <w:t xml:space="preserve"> </w:t>
      </w:r>
      <w:r w:rsidR="004A6B60">
        <w:t>of</w:t>
      </w:r>
      <w:r w:rsidR="004A6B60">
        <w:rPr>
          <w:spacing w:val="-2"/>
        </w:rPr>
        <w:t xml:space="preserve"> </w:t>
      </w:r>
      <w:r w:rsidR="004A6B60">
        <w:rPr>
          <w:spacing w:val="-1"/>
        </w:rPr>
        <w:t>State</w:t>
      </w:r>
      <w:r w:rsidR="004A6B60">
        <w:rPr>
          <w:spacing w:val="1"/>
        </w:rPr>
        <w:t xml:space="preserve"> </w:t>
      </w:r>
      <w:r w:rsidR="004A6B60">
        <w:rPr>
          <w:spacing w:val="-1"/>
        </w:rPr>
        <w:t>Comptroller</w:t>
      </w:r>
      <w:r w:rsidR="004A6B60">
        <w:t xml:space="preserve"> </w:t>
      </w:r>
      <w:r w:rsidR="004A6B60">
        <w:rPr>
          <w:spacing w:val="-1"/>
        </w:rPr>
        <w:t>(OSC)</w:t>
      </w:r>
      <w:r w:rsidR="004A6B60">
        <w:rPr>
          <w:spacing w:val="-2"/>
        </w:rPr>
        <w:t xml:space="preserve"> </w:t>
      </w:r>
      <w:r w:rsidR="004A6B60">
        <w:rPr>
          <w:spacing w:val="-1"/>
        </w:rPr>
        <w:t>Travel</w:t>
      </w:r>
      <w:r w:rsidR="004A6B60">
        <w:rPr>
          <w:spacing w:val="-3"/>
        </w:rPr>
        <w:t xml:space="preserve"> </w:t>
      </w:r>
      <w:r w:rsidR="004A6B60">
        <w:rPr>
          <w:spacing w:val="-1"/>
        </w:rPr>
        <w:t>Manual</w:t>
      </w:r>
      <w:r w:rsidR="009468AB">
        <w:rPr>
          <w:spacing w:val="-1"/>
        </w:rPr>
        <w:t xml:space="preserve"> as our</w:t>
      </w:r>
      <w:r w:rsidR="00F90B7B">
        <w:rPr>
          <w:spacing w:val="-1"/>
        </w:rPr>
        <w:t xml:space="preserve"> guidance source.  Fredonia can </w:t>
      </w:r>
      <w:r w:rsidR="00722AC6">
        <w:rPr>
          <w:spacing w:val="-1"/>
        </w:rPr>
        <w:t>choose</w:t>
      </w:r>
      <w:r w:rsidR="00F90B7B">
        <w:rPr>
          <w:spacing w:val="-1"/>
        </w:rPr>
        <w:t xml:space="preserve"> to make OSC and SUNY rules more stringent, but cannot be less restrictive.  It is the traveler’s responsibility to know the travel rules.</w:t>
      </w:r>
    </w:p>
    <w:p w:rsidR="00F90B7B" w:rsidRDefault="00F90B7B" w:rsidP="00722AC6">
      <w:pPr>
        <w:pStyle w:val="BodyText"/>
        <w:ind w:left="939" w:right="309" w:firstLine="0"/>
        <w:rPr>
          <w:spacing w:val="-1"/>
        </w:rPr>
      </w:pPr>
    </w:p>
    <w:p w:rsidR="00722AC6" w:rsidRDefault="00722AC6" w:rsidP="00BB394F">
      <w:pPr>
        <w:pStyle w:val="Heading1"/>
        <w:numPr>
          <w:ilvl w:val="0"/>
          <w:numId w:val="1"/>
        </w:numPr>
        <w:tabs>
          <w:tab w:val="left" w:pos="941"/>
        </w:tabs>
        <w:ind w:left="940"/>
        <w:jc w:val="left"/>
        <w:rPr>
          <w:b w:val="0"/>
          <w:bCs w:val="0"/>
        </w:rPr>
      </w:pPr>
      <w:r>
        <w:rPr>
          <w:color w:val="365F91"/>
          <w:spacing w:val="-1"/>
        </w:rPr>
        <w:t>Procedure</w:t>
      </w:r>
    </w:p>
    <w:p w:rsidR="00722AC6" w:rsidRPr="006002FF" w:rsidRDefault="00FD6188" w:rsidP="003150CB">
      <w:pPr>
        <w:widowControl/>
        <w:ind w:left="940"/>
        <w:rPr>
          <w:rFonts w:eastAsia="Times New Roman" w:cstheme="minorHAnsi"/>
          <w:b/>
          <w:bCs/>
          <w:i/>
          <w:sz w:val="24"/>
          <w:szCs w:val="24"/>
          <w:u w:val="single"/>
        </w:rPr>
      </w:pPr>
      <w:r w:rsidRPr="006002FF">
        <w:rPr>
          <w:rFonts w:eastAsia="Times New Roman" w:cstheme="minorHAnsi"/>
          <w:b/>
          <w:bCs/>
          <w:i/>
          <w:sz w:val="24"/>
          <w:szCs w:val="24"/>
          <w:u w:val="single"/>
        </w:rPr>
        <w:t>All travel must:</w:t>
      </w:r>
    </w:p>
    <w:p w:rsidR="00722AC6" w:rsidRPr="00DE3435" w:rsidRDefault="00FD6188" w:rsidP="00BB394F">
      <w:pPr>
        <w:pStyle w:val="ListParagraph"/>
        <w:widowControl/>
        <w:numPr>
          <w:ilvl w:val="0"/>
          <w:numId w:val="3"/>
        </w:numPr>
        <w:rPr>
          <w:rFonts w:eastAsia="Times New Roman" w:cstheme="minorHAnsi"/>
          <w:sz w:val="24"/>
          <w:szCs w:val="24"/>
        </w:rPr>
      </w:pPr>
      <w:proofErr w:type="gramStart"/>
      <w:r w:rsidRPr="00DE3435">
        <w:rPr>
          <w:rFonts w:eastAsia="Times New Roman" w:cstheme="minorHAnsi"/>
          <w:sz w:val="24"/>
          <w:szCs w:val="24"/>
        </w:rPr>
        <w:t>Be in compliance with</w:t>
      </w:r>
      <w:proofErr w:type="gramEnd"/>
      <w:r w:rsidRPr="00DE3435">
        <w:rPr>
          <w:rFonts w:eastAsia="Times New Roman" w:cstheme="minorHAnsi"/>
          <w:sz w:val="24"/>
          <w:szCs w:val="24"/>
        </w:rPr>
        <w:t xml:space="preserve"> the rates and regulations listed here, which follow Federal, New York State, SUNY, and Fredonia rules and regulations.</w:t>
      </w:r>
    </w:p>
    <w:p w:rsidR="00FD6188" w:rsidRPr="00DE3435" w:rsidRDefault="00FD6188" w:rsidP="00BB394F">
      <w:pPr>
        <w:pStyle w:val="ListParagraph"/>
        <w:widowControl/>
        <w:numPr>
          <w:ilvl w:val="0"/>
          <w:numId w:val="3"/>
        </w:numPr>
        <w:rPr>
          <w:rFonts w:eastAsia="Times New Roman" w:cstheme="minorHAnsi"/>
          <w:sz w:val="24"/>
          <w:szCs w:val="24"/>
        </w:rPr>
      </w:pPr>
      <w:r w:rsidRPr="00DE3435">
        <w:rPr>
          <w:rFonts w:eastAsia="Times New Roman" w:cstheme="minorHAnsi"/>
          <w:sz w:val="24"/>
          <w:szCs w:val="24"/>
        </w:rPr>
        <w:t>Be for official State business and in the best interest of the State.</w:t>
      </w:r>
    </w:p>
    <w:p w:rsidR="00FD6188" w:rsidRPr="00DE3435" w:rsidRDefault="00FD6188" w:rsidP="00BB394F">
      <w:pPr>
        <w:pStyle w:val="ListParagraph"/>
        <w:widowControl/>
        <w:numPr>
          <w:ilvl w:val="0"/>
          <w:numId w:val="3"/>
        </w:numPr>
        <w:rPr>
          <w:rFonts w:eastAsia="Times New Roman" w:cstheme="minorHAnsi"/>
          <w:sz w:val="24"/>
          <w:szCs w:val="24"/>
        </w:rPr>
      </w:pPr>
      <w:r w:rsidRPr="00DE3435">
        <w:rPr>
          <w:rFonts w:eastAsia="Times New Roman" w:cstheme="minorHAnsi"/>
          <w:sz w:val="24"/>
          <w:szCs w:val="24"/>
        </w:rPr>
        <w:t>Include only actual, necessary and reasonable business expenses.</w:t>
      </w:r>
    </w:p>
    <w:p w:rsidR="00FD6188" w:rsidRPr="00DE3435" w:rsidRDefault="00FD6188" w:rsidP="00BB394F">
      <w:pPr>
        <w:pStyle w:val="ListParagraph"/>
        <w:widowControl/>
        <w:numPr>
          <w:ilvl w:val="0"/>
          <w:numId w:val="3"/>
        </w:numPr>
        <w:rPr>
          <w:rFonts w:eastAsia="Times New Roman" w:cstheme="minorHAnsi"/>
          <w:sz w:val="24"/>
          <w:szCs w:val="24"/>
        </w:rPr>
      </w:pPr>
      <w:r w:rsidRPr="00DE3435">
        <w:rPr>
          <w:rFonts w:eastAsia="Times New Roman" w:cstheme="minorHAnsi"/>
          <w:sz w:val="24"/>
          <w:szCs w:val="24"/>
        </w:rPr>
        <w:t>Be conducive to achieving the objectives of the trip while balancing factors such as least expensive, time and safety.</w:t>
      </w:r>
    </w:p>
    <w:p w:rsidR="00FD6188" w:rsidRPr="00DE3435" w:rsidRDefault="00FD6188" w:rsidP="00BB394F">
      <w:pPr>
        <w:pStyle w:val="ListParagraph"/>
        <w:widowControl/>
        <w:numPr>
          <w:ilvl w:val="0"/>
          <w:numId w:val="3"/>
        </w:numPr>
        <w:rPr>
          <w:rFonts w:eastAsia="Times New Roman" w:cstheme="minorHAnsi"/>
          <w:sz w:val="24"/>
          <w:szCs w:val="24"/>
        </w:rPr>
      </w:pPr>
      <w:r w:rsidRPr="00DE3435">
        <w:rPr>
          <w:rFonts w:eastAsia="Times New Roman" w:cstheme="minorHAnsi"/>
          <w:sz w:val="24"/>
          <w:szCs w:val="24"/>
        </w:rPr>
        <w:t>Be pre-ap</w:t>
      </w:r>
      <w:r w:rsidR="0085466E">
        <w:rPr>
          <w:rFonts w:eastAsia="Times New Roman" w:cstheme="minorHAnsi"/>
          <w:sz w:val="24"/>
          <w:szCs w:val="24"/>
        </w:rPr>
        <w:t xml:space="preserve">proved via written </w:t>
      </w:r>
      <w:r w:rsidR="007A7991">
        <w:rPr>
          <w:rFonts w:eastAsia="Times New Roman" w:cstheme="minorHAnsi"/>
          <w:sz w:val="24"/>
          <w:szCs w:val="24"/>
        </w:rPr>
        <w:t>documentation</w:t>
      </w:r>
      <w:r w:rsidRPr="00DE3435">
        <w:rPr>
          <w:rFonts w:eastAsia="Times New Roman" w:cstheme="minorHAnsi"/>
          <w:sz w:val="24"/>
          <w:szCs w:val="24"/>
        </w:rPr>
        <w:t>.</w:t>
      </w:r>
    </w:p>
    <w:p w:rsidR="00FD6188" w:rsidRPr="00DE3435" w:rsidRDefault="006E1811" w:rsidP="00BB394F">
      <w:pPr>
        <w:pStyle w:val="ListParagraph"/>
        <w:widowControl/>
        <w:numPr>
          <w:ilvl w:val="0"/>
          <w:numId w:val="3"/>
        </w:numPr>
        <w:rPr>
          <w:rFonts w:eastAsia="Times New Roman" w:cstheme="minorHAnsi"/>
          <w:sz w:val="24"/>
          <w:szCs w:val="24"/>
        </w:rPr>
      </w:pPr>
      <w:r>
        <w:rPr>
          <w:rFonts w:eastAsia="Times New Roman" w:cstheme="minorHAnsi"/>
          <w:sz w:val="24"/>
          <w:szCs w:val="24"/>
        </w:rPr>
        <w:t xml:space="preserve">Must </w:t>
      </w:r>
      <w:r w:rsidR="007118AE">
        <w:rPr>
          <w:rFonts w:eastAsia="Times New Roman" w:cstheme="minorHAnsi"/>
          <w:sz w:val="24"/>
          <w:szCs w:val="24"/>
        </w:rPr>
        <w:t xml:space="preserve">have signed </w:t>
      </w:r>
      <w:r w:rsidR="007118AE" w:rsidRPr="007118AE">
        <w:rPr>
          <w:rFonts w:eastAsia="Times New Roman" w:cstheme="minorHAnsi"/>
          <w:b/>
          <w:sz w:val="24"/>
          <w:szCs w:val="24"/>
        </w:rPr>
        <w:t>Travel Voucher Form</w:t>
      </w:r>
      <w:r w:rsidR="007118AE">
        <w:rPr>
          <w:rFonts w:eastAsia="Times New Roman" w:cstheme="minorHAnsi"/>
          <w:sz w:val="24"/>
          <w:szCs w:val="24"/>
        </w:rPr>
        <w:t xml:space="preserve"> in the Accounts Payable Office</w:t>
      </w:r>
      <w:r w:rsidR="00FD6188" w:rsidRPr="00DE3435">
        <w:rPr>
          <w:rFonts w:eastAsia="Times New Roman" w:cstheme="minorHAnsi"/>
          <w:sz w:val="24"/>
          <w:szCs w:val="24"/>
        </w:rPr>
        <w:t xml:space="preserve"> within </w:t>
      </w:r>
      <w:r w:rsidR="00FD6188" w:rsidRPr="00967E5E">
        <w:rPr>
          <w:rFonts w:eastAsia="Times New Roman" w:cstheme="minorHAnsi"/>
          <w:b/>
          <w:sz w:val="24"/>
          <w:szCs w:val="24"/>
        </w:rPr>
        <w:t>30 business days</w:t>
      </w:r>
      <w:r w:rsidR="00FD6188" w:rsidRPr="00DE3435">
        <w:rPr>
          <w:rFonts w:eastAsia="Times New Roman" w:cstheme="minorHAnsi"/>
          <w:sz w:val="24"/>
          <w:szCs w:val="24"/>
        </w:rPr>
        <w:t xml:space="preserve"> of the traveler's Return Date and/or </w:t>
      </w:r>
      <w:r w:rsidR="00C14F99">
        <w:rPr>
          <w:rFonts w:eastAsia="Times New Roman" w:cstheme="minorHAnsi"/>
          <w:sz w:val="24"/>
          <w:szCs w:val="24"/>
        </w:rPr>
        <w:t>JP Morgan Chase</w:t>
      </w:r>
      <w:r w:rsidR="00FD6188" w:rsidRPr="00DE3435">
        <w:rPr>
          <w:rFonts w:eastAsia="Times New Roman" w:cstheme="minorHAnsi"/>
          <w:sz w:val="24"/>
          <w:szCs w:val="24"/>
        </w:rPr>
        <w:t xml:space="preserve"> statement Due Date</w:t>
      </w:r>
      <w:r w:rsidR="00FD6188" w:rsidRPr="00DE3435">
        <w:rPr>
          <w:rFonts w:eastAsia="Times New Roman" w:cstheme="minorHAnsi"/>
          <w:b/>
          <w:bCs/>
          <w:sz w:val="24"/>
          <w:szCs w:val="24"/>
        </w:rPr>
        <w:t>.</w:t>
      </w:r>
    </w:p>
    <w:p w:rsidR="00B16D2E" w:rsidRDefault="00B16D2E" w:rsidP="003150CB">
      <w:pPr>
        <w:widowControl/>
        <w:ind w:left="940"/>
        <w:rPr>
          <w:rFonts w:eastAsia="Times New Roman" w:cstheme="minorHAnsi"/>
          <w:bCs/>
          <w:sz w:val="24"/>
          <w:szCs w:val="24"/>
        </w:rPr>
      </w:pPr>
    </w:p>
    <w:p w:rsidR="00FD6188" w:rsidRPr="00DE3435" w:rsidRDefault="00FD6188" w:rsidP="003150CB">
      <w:pPr>
        <w:widowControl/>
        <w:ind w:left="940"/>
        <w:rPr>
          <w:rFonts w:eastAsia="Times New Roman" w:cstheme="minorHAnsi"/>
          <w:bCs/>
          <w:sz w:val="24"/>
          <w:szCs w:val="24"/>
        </w:rPr>
      </w:pPr>
      <w:r w:rsidRPr="00DE3435">
        <w:rPr>
          <w:rFonts w:eastAsia="Times New Roman" w:cstheme="minorHAnsi"/>
          <w:bCs/>
          <w:sz w:val="24"/>
          <w:szCs w:val="24"/>
        </w:rPr>
        <w:t>All trips must be documented and should follow the</w:t>
      </w:r>
      <w:r w:rsidR="00B16D2E">
        <w:rPr>
          <w:rFonts w:eastAsia="Times New Roman" w:cstheme="minorHAnsi"/>
          <w:bCs/>
          <w:sz w:val="24"/>
          <w:szCs w:val="24"/>
        </w:rPr>
        <w:t xml:space="preserve"> basic workflow described herein.</w:t>
      </w:r>
    </w:p>
    <w:p w:rsidR="00DE3435" w:rsidRPr="00FD6188" w:rsidRDefault="00DE3435" w:rsidP="00DE3435">
      <w:pPr>
        <w:widowControl/>
        <w:rPr>
          <w:rFonts w:eastAsia="Times New Roman" w:cstheme="minorHAnsi"/>
          <w:sz w:val="24"/>
          <w:szCs w:val="24"/>
        </w:rPr>
      </w:pPr>
    </w:p>
    <w:p w:rsidR="00FD6188" w:rsidRPr="00FD6188" w:rsidRDefault="00DE3435" w:rsidP="00DE3435">
      <w:pPr>
        <w:widowControl/>
        <w:ind w:left="940"/>
        <w:rPr>
          <w:rFonts w:eastAsia="Times New Roman" w:cstheme="minorHAnsi"/>
          <w:sz w:val="24"/>
          <w:szCs w:val="24"/>
        </w:rPr>
      </w:pPr>
      <w:r w:rsidRPr="00375E7C">
        <w:rPr>
          <w:rFonts w:eastAsia="Times New Roman" w:cstheme="minorHAnsi"/>
          <w:b/>
          <w:bCs/>
          <w:sz w:val="24"/>
          <w:szCs w:val="24"/>
        </w:rPr>
        <w:lastRenderedPageBreak/>
        <w:t>Traveler must obtain</w:t>
      </w:r>
      <w:r w:rsidR="00FD6188" w:rsidRPr="00375E7C">
        <w:rPr>
          <w:rFonts w:eastAsia="Times New Roman" w:cstheme="minorHAnsi"/>
          <w:b/>
          <w:bCs/>
          <w:sz w:val="24"/>
          <w:szCs w:val="24"/>
        </w:rPr>
        <w:t xml:space="preserve"> pre-approval</w:t>
      </w:r>
      <w:r w:rsidR="00FD6188" w:rsidRPr="00375E7C">
        <w:rPr>
          <w:rFonts w:eastAsia="Times New Roman" w:cstheme="minorHAnsi"/>
          <w:sz w:val="24"/>
          <w:szCs w:val="24"/>
        </w:rPr>
        <w:t xml:space="preserve">, in writing, </w:t>
      </w:r>
      <w:r w:rsidR="00DA4923" w:rsidRPr="00375E7C">
        <w:rPr>
          <w:rFonts w:eastAsia="Times New Roman" w:cstheme="minorHAnsi"/>
          <w:color w:val="FF0000"/>
          <w:sz w:val="24"/>
          <w:szCs w:val="24"/>
        </w:rPr>
        <w:t>signed by Supervisor, Account Owner, Dean and division Vice President</w:t>
      </w:r>
      <w:r w:rsidR="00DA4923">
        <w:rPr>
          <w:rFonts w:eastAsia="Times New Roman" w:cstheme="minorHAnsi"/>
          <w:sz w:val="24"/>
          <w:szCs w:val="24"/>
        </w:rPr>
        <w:t xml:space="preserve"> </w:t>
      </w:r>
      <w:r w:rsidR="00FD6188" w:rsidRPr="00FD6188">
        <w:rPr>
          <w:rFonts w:eastAsia="Times New Roman" w:cstheme="minorHAnsi"/>
          <w:sz w:val="24"/>
          <w:szCs w:val="24"/>
        </w:rPr>
        <w:t>for any business conducted outside of their Official Station.</w:t>
      </w:r>
      <w:r>
        <w:rPr>
          <w:rFonts w:eastAsia="Times New Roman" w:cstheme="minorHAnsi"/>
          <w:sz w:val="24"/>
          <w:szCs w:val="24"/>
        </w:rPr>
        <w:t xml:space="preserve">  </w:t>
      </w:r>
      <w:r w:rsidR="00FD6188" w:rsidRPr="00FD6188">
        <w:rPr>
          <w:rFonts w:eastAsia="Times New Roman" w:cstheme="minorHAnsi"/>
          <w:sz w:val="24"/>
          <w:szCs w:val="24"/>
        </w:rPr>
        <w:t>Depending on the Travel Status</w:t>
      </w:r>
      <w:r w:rsidR="006002FF">
        <w:rPr>
          <w:rFonts w:eastAsia="Times New Roman" w:cstheme="minorHAnsi"/>
          <w:sz w:val="24"/>
          <w:szCs w:val="24"/>
        </w:rPr>
        <w:t xml:space="preserve"> and reimbursement situation for</w:t>
      </w:r>
      <w:r w:rsidR="00FD6188" w:rsidRPr="00FD6188">
        <w:rPr>
          <w:rFonts w:eastAsia="Times New Roman" w:cstheme="minorHAnsi"/>
          <w:sz w:val="24"/>
          <w:szCs w:val="24"/>
        </w:rPr>
        <w:t xml:space="preserve"> the trip, submission of a </w:t>
      </w:r>
      <w:r w:rsidR="00FD6188" w:rsidRPr="00722AC6">
        <w:rPr>
          <w:rFonts w:eastAsia="Times New Roman" w:cstheme="minorHAnsi"/>
          <w:b/>
          <w:bCs/>
          <w:sz w:val="24"/>
          <w:szCs w:val="24"/>
        </w:rPr>
        <w:t xml:space="preserve">Travel Authorization Form </w:t>
      </w:r>
      <w:r w:rsidR="007118AE">
        <w:rPr>
          <w:rFonts w:eastAsia="Times New Roman" w:cstheme="minorHAnsi"/>
          <w:b/>
          <w:bCs/>
          <w:sz w:val="24"/>
          <w:szCs w:val="24"/>
        </w:rPr>
        <w:t xml:space="preserve">to the Accounts Payable Office </w:t>
      </w:r>
      <w:r w:rsidR="00FD6188" w:rsidRPr="00DE3435">
        <w:rPr>
          <w:rFonts w:eastAsia="Times New Roman" w:cstheme="minorHAnsi"/>
          <w:bCs/>
          <w:sz w:val="24"/>
          <w:szCs w:val="24"/>
        </w:rPr>
        <w:t>may be required</w:t>
      </w:r>
      <w:r w:rsidR="00FD6188" w:rsidRPr="00DE3435">
        <w:rPr>
          <w:rFonts w:eastAsia="Times New Roman" w:cstheme="minorHAnsi"/>
          <w:sz w:val="24"/>
          <w:szCs w:val="24"/>
        </w:rPr>
        <w:t>.</w:t>
      </w:r>
    </w:p>
    <w:p w:rsidR="00FD6188" w:rsidRPr="0085466E" w:rsidRDefault="0085466E" w:rsidP="0085466E">
      <w:pPr>
        <w:widowControl/>
        <w:ind w:left="1080"/>
        <w:rPr>
          <w:rFonts w:eastAsia="Times New Roman" w:cstheme="minorHAnsi"/>
          <w:sz w:val="24"/>
          <w:szCs w:val="24"/>
        </w:rPr>
      </w:pPr>
      <w:r>
        <w:rPr>
          <w:rFonts w:eastAsia="Times New Roman" w:cstheme="minorHAnsi"/>
          <w:sz w:val="24"/>
          <w:szCs w:val="24"/>
        </w:rPr>
        <w:t>The p</w:t>
      </w:r>
      <w:r w:rsidR="00FD6188" w:rsidRPr="0085466E">
        <w:rPr>
          <w:rFonts w:eastAsia="Times New Roman" w:cstheme="minorHAnsi"/>
          <w:sz w:val="24"/>
          <w:szCs w:val="24"/>
        </w:rPr>
        <w:t>re-approval process should be completed at least 4 weeks prior to the Departure Date.</w:t>
      </w:r>
      <w:r w:rsidR="000D0C3D" w:rsidRPr="0085466E">
        <w:rPr>
          <w:rFonts w:eastAsia="Times New Roman" w:cstheme="minorHAnsi"/>
          <w:sz w:val="24"/>
          <w:szCs w:val="24"/>
        </w:rPr>
        <w:t xml:space="preserve">  </w:t>
      </w:r>
      <w:r w:rsidR="00FD6188" w:rsidRPr="0085466E">
        <w:rPr>
          <w:rFonts w:eastAsia="Times New Roman" w:cstheme="minorHAnsi"/>
          <w:sz w:val="24"/>
          <w:szCs w:val="24"/>
        </w:rPr>
        <w:t>Once approval for the trip is granted and funding is secured, traveler may begin purchasing items such as registration, airfare, rental car, lodging, etc.</w:t>
      </w:r>
    </w:p>
    <w:p w:rsidR="00DC1629" w:rsidRPr="000D0C3D" w:rsidRDefault="00DC1629" w:rsidP="00CE273E">
      <w:pPr>
        <w:pStyle w:val="ListParagraph"/>
        <w:widowControl/>
        <w:ind w:left="1440"/>
        <w:rPr>
          <w:rFonts w:eastAsia="Times New Roman" w:cstheme="minorHAnsi"/>
          <w:sz w:val="24"/>
          <w:szCs w:val="24"/>
        </w:rPr>
      </w:pPr>
    </w:p>
    <w:p w:rsidR="00FD6188" w:rsidRPr="00C535A3" w:rsidRDefault="00FD6188" w:rsidP="007A7991">
      <w:pPr>
        <w:widowControl/>
        <w:ind w:left="1080"/>
        <w:rPr>
          <w:rFonts w:eastAsia="Times New Roman" w:cstheme="minorHAnsi"/>
          <w:i/>
          <w:sz w:val="24"/>
          <w:szCs w:val="24"/>
          <w:u w:val="single"/>
        </w:rPr>
      </w:pPr>
      <w:r w:rsidRPr="00C535A3">
        <w:rPr>
          <w:rFonts w:eastAsia="Times New Roman" w:cstheme="minorHAnsi"/>
          <w:b/>
          <w:bCs/>
          <w:i/>
          <w:sz w:val="24"/>
          <w:szCs w:val="24"/>
          <w:u w:val="single"/>
        </w:rPr>
        <w:t>What is your Official Station location?</w:t>
      </w:r>
    </w:p>
    <w:p w:rsidR="00FD6188" w:rsidRPr="009F5B02" w:rsidRDefault="00FD6188" w:rsidP="00BB394F">
      <w:pPr>
        <w:pStyle w:val="ListParagraph"/>
        <w:widowControl/>
        <w:numPr>
          <w:ilvl w:val="0"/>
          <w:numId w:val="11"/>
        </w:numPr>
        <w:ind w:left="1940"/>
        <w:rPr>
          <w:rFonts w:eastAsia="Times New Roman" w:cstheme="minorHAnsi"/>
          <w:sz w:val="24"/>
          <w:szCs w:val="24"/>
        </w:rPr>
      </w:pPr>
      <w:r w:rsidRPr="009F5B02">
        <w:rPr>
          <w:rFonts w:eastAsia="Times New Roman" w:cstheme="minorHAnsi"/>
          <w:sz w:val="24"/>
          <w:szCs w:val="24"/>
        </w:rPr>
        <w:t>The designation of Officia</w:t>
      </w:r>
      <w:r w:rsidR="00907583">
        <w:rPr>
          <w:rFonts w:eastAsia="Times New Roman" w:cstheme="minorHAnsi"/>
          <w:sz w:val="24"/>
          <w:szCs w:val="24"/>
        </w:rPr>
        <w:t>l Station is determined by the U</w:t>
      </w:r>
      <w:r w:rsidRPr="009F5B02">
        <w:rPr>
          <w:rFonts w:eastAsia="Times New Roman" w:cstheme="minorHAnsi"/>
          <w:sz w:val="24"/>
          <w:szCs w:val="24"/>
        </w:rPr>
        <w:t>niversity in the best interest of the university and not for the convenience of the employee and is generally defined as the address of the office to which the employee is assigned to do 60 percent of their daily work.</w:t>
      </w:r>
    </w:p>
    <w:p w:rsidR="00FD6188" w:rsidRPr="009F5B02" w:rsidRDefault="00FD6188" w:rsidP="00BB394F">
      <w:pPr>
        <w:pStyle w:val="ListParagraph"/>
        <w:widowControl/>
        <w:numPr>
          <w:ilvl w:val="1"/>
          <w:numId w:val="11"/>
        </w:numPr>
        <w:ind w:left="2660"/>
        <w:rPr>
          <w:rFonts w:eastAsia="Times New Roman" w:cstheme="minorHAnsi"/>
          <w:sz w:val="24"/>
          <w:szCs w:val="24"/>
        </w:rPr>
      </w:pPr>
      <w:r w:rsidRPr="009F5B02">
        <w:rPr>
          <w:rFonts w:eastAsia="Times New Roman" w:cstheme="minorHAnsi"/>
          <w:sz w:val="24"/>
          <w:szCs w:val="24"/>
        </w:rPr>
        <w:t>The NYS Office of State Comptroller reserves the right to review all office station determinations.</w:t>
      </w:r>
    </w:p>
    <w:p w:rsidR="00FD6188" w:rsidRPr="009F5B02" w:rsidRDefault="00FD6188" w:rsidP="00BB394F">
      <w:pPr>
        <w:pStyle w:val="ListParagraph"/>
        <w:widowControl/>
        <w:numPr>
          <w:ilvl w:val="0"/>
          <w:numId w:val="11"/>
        </w:numPr>
        <w:ind w:left="1940"/>
        <w:rPr>
          <w:rFonts w:eastAsia="Times New Roman" w:cstheme="minorHAnsi"/>
          <w:sz w:val="24"/>
          <w:szCs w:val="24"/>
        </w:rPr>
      </w:pPr>
      <w:r w:rsidRPr="009F5B02">
        <w:rPr>
          <w:rFonts w:eastAsia="Times New Roman" w:cstheme="minorHAnsi"/>
          <w:sz w:val="24"/>
          <w:szCs w:val="24"/>
        </w:rPr>
        <w:t>An employee can have only ONE official station.</w:t>
      </w:r>
    </w:p>
    <w:p w:rsidR="00FD6188" w:rsidRPr="009F5B02" w:rsidRDefault="00FD6188" w:rsidP="00BB394F">
      <w:pPr>
        <w:pStyle w:val="ListParagraph"/>
        <w:widowControl/>
        <w:numPr>
          <w:ilvl w:val="1"/>
          <w:numId w:val="11"/>
        </w:numPr>
        <w:ind w:left="2660"/>
        <w:rPr>
          <w:rFonts w:eastAsia="Times New Roman" w:cstheme="minorHAnsi"/>
          <w:sz w:val="24"/>
          <w:szCs w:val="24"/>
        </w:rPr>
      </w:pPr>
      <w:r w:rsidRPr="009F5B02">
        <w:rPr>
          <w:rFonts w:eastAsia="Times New Roman" w:cstheme="minorHAnsi"/>
          <w:sz w:val="24"/>
          <w:szCs w:val="24"/>
        </w:rPr>
        <w:t xml:space="preserve">The purpose of the official station is to determine when the traveler is in </w:t>
      </w:r>
      <w:r w:rsidRPr="009F5B02">
        <w:rPr>
          <w:rFonts w:eastAsia="Times New Roman" w:cstheme="minorHAnsi"/>
          <w:i/>
          <w:iCs/>
          <w:sz w:val="24"/>
          <w:szCs w:val="24"/>
        </w:rPr>
        <w:t>Travel Status</w:t>
      </w:r>
      <w:r w:rsidRPr="009F5B02">
        <w:rPr>
          <w:rFonts w:eastAsia="Times New Roman" w:cstheme="minorHAnsi"/>
          <w:sz w:val="24"/>
          <w:szCs w:val="24"/>
        </w:rPr>
        <w:t xml:space="preserve"> and eligible for reimbursement of travel expenses.</w:t>
      </w:r>
    </w:p>
    <w:p w:rsidR="00FD6188" w:rsidRPr="009F5B02" w:rsidRDefault="00FD6188" w:rsidP="00BB394F">
      <w:pPr>
        <w:pStyle w:val="ListParagraph"/>
        <w:widowControl/>
        <w:numPr>
          <w:ilvl w:val="1"/>
          <w:numId w:val="11"/>
        </w:numPr>
        <w:ind w:left="2660"/>
        <w:rPr>
          <w:rFonts w:eastAsia="Times New Roman" w:cstheme="minorHAnsi"/>
          <w:sz w:val="24"/>
          <w:szCs w:val="24"/>
        </w:rPr>
      </w:pPr>
      <w:r w:rsidRPr="009F5B02">
        <w:rPr>
          <w:rFonts w:eastAsia="Times New Roman" w:cstheme="minorHAnsi"/>
          <w:sz w:val="24"/>
          <w:szCs w:val="24"/>
        </w:rPr>
        <w:t xml:space="preserve">Travel between the employee’s home and official station is considered their </w:t>
      </w:r>
      <w:r w:rsidRPr="009F5B02">
        <w:rPr>
          <w:rFonts w:eastAsia="Times New Roman" w:cstheme="minorHAnsi"/>
          <w:i/>
          <w:iCs/>
          <w:sz w:val="24"/>
          <w:szCs w:val="24"/>
        </w:rPr>
        <w:t>normal commute miles</w:t>
      </w:r>
      <w:r w:rsidRPr="009F5B02">
        <w:rPr>
          <w:rFonts w:eastAsia="Times New Roman" w:cstheme="minorHAnsi"/>
          <w:sz w:val="24"/>
          <w:szCs w:val="24"/>
        </w:rPr>
        <w:t xml:space="preserve"> and is not reimbursable.</w:t>
      </w:r>
    </w:p>
    <w:p w:rsidR="007A7991" w:rsidRDefault="007A7991" w:rsidP="00CE273E">
      <w:pPr>
        <w:widowControl/>
        <w:ind w:left="1220"/>
        <w:rPr>
          <w:rFonts w:eastAsia="Times New Roman" w:cstheme="minorHAnsi"/>
          <w:sz w:val="24"/>
          <w:szCs w:val="24"/>
        </w:rPr>
      </w:pPr>
    </w:p>
    <w:p w:rsidR="007A7991" w:rsidRDefault="007A7991" w:rsidP="007A7991">
      <w:pPr>
        <w:widowControl/>
        <w:ind w:left="860"/>
        <w:rPr>
          <w:rFonts w:eastAsia="Times New Roman" w:cstheme="minorHAnsi"/>
          <w:sz w:val="24"/>
          <w:szCs w:val="24"/>
        </w:rPr>
      </w:pPr>
      <w:r w:rsidRPr="00ED6A1B">
        <w:rPr>
          <w:rFonts w:eastAsia="Times New Roman" w:cstheme="minorHAnsi"/>
          <w:b/>
          <w:bCs/>
          <w:i/>
          <w:sz w:val="24"/>
          <w:szCs w:val="24"/>
          <w:u w:val="single"/>
        </w:rPr>
        <w:t>Traveler will have to decide which preferred payment method to use</w:t>
      </w:r>
      <w:r w:rsidRPr="00ED6A1B">
        <w:rPr>
          <w:rFonts w:eastAsia="Times New Roman" w:cstheme="minorHAnsi"/>
          <w:i/>
          <w:sz w:val="24"/>
          <w:szCs w:val="24"/>
          <w:u w:val="single"/>
        </w:rPr>
        <w:t>:</w:t>
      </w:r>
      <w:r w:rsidRPr="00FD6188">
        <w:rPr>
          <w:rFonts w:eastAsia="Times New Roman" w:cstheme="minorHAnsi"/>
          <w:sz w:val="24"/>
          <w:szCs w:val="24"/>
        </w:rPr>
        <w:t xml:space="preserve">  </w:t>
      </w:r>
    </w:p>
    <w:p w:rsidR="007A7991" w:rsidRPr="00FD6188" w:rsidRDefault="007A7991" w:rsidP="007A7991">
      <w:pPr>
        <w:widowControl/>
        <w:ind w:left="860"/>
        <w:rPr>
          <w:rFonts w:eastAsia="Times New Roman" w:cstheme="minorHAnsi"/>
          <w:sz w:val="24"/>
          <w:szCs w:val="24"/>
        </w:rPr>
      </w:pPr>
      <w:r w:rsidRPr="00FD6188">
        <w:rPr>
          <w:rFonts w:eastAsia="Times New Roman" w:cstheme="minorHAnsi"/>
          <w:sz w:val="24"/>
          <w:szCs w:val="24"/>
        </w:rPr>
        <w:t>Payment methods consist of:</w:t>
      </w:r>
    </w:p>
    <w:p w:rsidR="007A7991" w:rsidRPr="00DC1629" w:rsidRDefault="007A7991" w:rsidP="007A7991">
      <w:pPr>
        <w:pStyle w:val="ListParagraph"/>
        <w:widowControl/>
        <w:numPr>
          <w:ilvl w:val="0"/>
          <w:numId w:val="7"/>
        </w:numPr>
        <w:ind w:left="1580"/>
        <w:rPr>
          <w:rFonts w:eastAsia="Times New Roman" w:cstheme="minorHAnsi"/>
          <w:sz w:val="24"/>
          <w:szCs w:val="24"/>
        </w:rPr>
      </w:pPr>
      <w:r w:rsidRPr="00DC1629">
        <w:rPr>
          <w:rFonts w:eastAsia="Times New Roman" w:cstheme="minorHAnsi"/>
          <w:sz w:val="24"/>
          <w:szCs w:val="24"/>
        </w:rPr>
        <w:t>Personal credit card</w:t>
      </w:r>
    </w:p>
    <w:p w:rsidR="007A7991" w:rsidRPr="00DC1629" w:rsidRDefault="007A7991" w:rsidP="007A7991">
      <w:pPr>
        <w:pStyle w:val="ListParagraph"/>
        <w:widowControl/>
        <w:numPr>
          <w:ilvl w:val="0"/>
          <w:numId w:val="7"/>
        </w:numPr>
        <w:ind w:left="1580"/>
        <w:rPr>
          <w:rFonts w:eastAsia="Times New Roman" w:cstheme="minorHAnsi"/>
          <w:sz w:val="24"/>
          <w:szCs w:val="24"/>
        </w:rPr>
      </w:pPr>
      <w:r w:rsidRPr="00DC1629">
        <w:rPr>
          <w:rFonts w:eastAsia="Times New Roman" w:cstheme="minorHAnsi"/>
          <w:sz w:val="24"/>
          <w:szCs w:val="24"/>
        </w:rPr>
        <w:t>State-issued travel and/or NET card</w:t>
      </w:r>
    </w:p>
    <w:p w:rsidR="007A7991" w:rsidRPr="00DC1629" w:rsidRDefault="007A7991" w:rsidP="007A7991">
      <w:pPr>
        <w:pStyle w:val="ListParagraph"/>
        <w:widowControl/>
        <w:numPr>
          <w:ilvl w:val="0"/>
          <w:numId w:val="7"/>
        </w:numPr>
        <w:ind w:left="1580"/>
        <w:rPr>
          <w:rFonts w:eastAsia="Times New Roman" w:cstheme="minorHAnsi"/>
          <w:sz w:val="24"/>
          <w:szCs w:val="24"/>
        </w:rPr>
      </w:pPr>
      <w:r w:rsidRPr="00DC1629">
        <w:rPr>
          <w:rFonts w:eastAsia="Times New Roman" w:cstheme="minorHAnsi"/>
          <w:sz w:val="24"/>
          <w:szCs w:val="24"/>
        </w:rPr>
        <w:t>State-issued procurement card</w:t>
      </w:r>
    </w:p>
    <w:p w:rsidR="007A7991" w:rsidRPr="00DC1629" w:rsidRDefault="007A7991" w:rsidP="007A7991">
      <w:pPr>
        <w:pStyle w:val="ListParagraph"/>
        <w:widowControl/>
        <w:numPr>
          <w:ilvl w:val="0"/>
          <w:numId w:val="7"/>
        </w:numPr>
        <w:ind w:left="1580"/>
        <w:rPr>
          <w:rFonts w:eastAsia="Times New Roman" w:cstheme="minorHAnsi"/>
          <w:sz w:val="24"/>
          <w:szCs w:val="24"/>
        </w:rPr>
      </w:pPr>
      <w:r w:rsidRPr="00DC1629">
        <w:rPr>
          <w:rFonts w:eastAsia="Times New Roman" w:cstheme="minorHAnsi"/>
          <w:sz w:val="24"/>
          <w:szCs w:val="24"/>
        </w:rPr>
        <w:t>State-issued purchase order or;</w:t>
      </w:r>
    </w:p>
    <w:p w:rsidR="007A7991" w:rsidRPr="00DC1629" w:rsidRDefault="007A7991" w:rsidP="007A7991">
      <w:pPr>
        <w:pStyle w:val="ListParagraph"/>
        <w:widowControl/>
        <w:numPr>
          <w:ilvl w:val="0"/>
          <w:numId w:val="7"/>
        </w:numPr>
        <w:ind w:left="1580"/>
        <w:rPr>
          <w:rFonts w:eastAsia="Times New Roman" w:cstheme="minorHAnsi"/>
          <w:sz w:val="24"/>
          <w:szCs w:val="24"/>
        </w:rPr>
      </w:pPr>
      <w:r w:rsidRPr="00DC1629">
        <w:rPr>
          <w:rFonts w:eastAsia="Times New Roman" w:cstheme="minorHAnsi"/>
          <w:sz w:val="24"/>
          <w:szCs w:val="24"/>
        </w:rPr>
        <w:t>The combination of all listed above</w:t>
      </w:r>
    </w:p>
    <w:p w:rsidR="007A7991" w:rsidRDefault="007A7991" w:rsidP="007A7991">
      <w:pPr>
        <w:widowControl/>
        <w:ind w:left="860"/>
        <w:rPr>
          <w:rFonts w:eastAsia="Times New Roman" w:cstheme="minorHAnsi"/>
          <w:sz w:val="24"/>
          <w:szCs w:val="24"/>
        </w:rPr>
      </w:pPr>
    </w:p>
    <w:p w:rsidR="007A7991" w:rsidRPr="00E0397C" w:rsidRDefault="007A7991" w:rsidP="007A7991">
      <w:pPr>
        <w:widowControl/>
        <w:ind w:left="860"/>
        <w:rPr>
          <w:rFonts w:eastAsia="Times New Roman" w:cstheme="minorHAnsi"/>
          <w:color w:val="FF0000"/>
          <w:sz w:val="24"/>
          <w:szCs w:val="24"/>
        </w:rPr>
      </w:pPr>
      <w:r w:rsidRPr="00DC1629">
        <w:rPr>
          <w:rFonts w:eastAsia="Times New Roman" w:cstheme="minorHAnsi"/>
          <w:sz w:val="24"/>
          <w:szCs w:val="24"/>
        </w:rPr>
        <w:t xml:space="preserve">The university’s preferred and most efficient method of payment for travel-related expenses is via the state-issued </w:t>
      </w:r>
      <w:r w:rsidR="00C14F99">
        <w:rPr>
          <w:rFonts w:eastAsia="Times New Roman" w:cstheme="minorHAnsi"/>
          <w:sz w:val="24"/>
          <w:szCs w:val="24"/>
        </w:rPr>
        <w:t>JPMC</w:t>
      </w:r>
      <w:r w:rsidRPr="00DC1629">
        <w:rPr>
          <w:rFonts w:eastAsia="Times New Roman" w:cstheme="minorHAnsi"/>
          <w:sz w:val="24"/>
          <w:szCs w:val="24"/>
        </w:rPr>
        <w:t xml:space="preserve"> Travel and/or Non-Employee (NET) Card</w:t>
      </w:r>
      <w:r w:rsidRPr="00375E7C">
        <w:rPr>
          <w:rFonts w:eastAsia="Times New Roman" w:cstheme="minorHAnsi"/>
          <w:sz w:val="24"/>
          <w:szCs w:val="24"/>
        </w:rPr>
        <w:t>.</w:t>
      </w:r>
      <w:r w:rsidR="00E0397C" w:rsidRPr="00375E7C">
        <w:rPr>
          <w:rFonts w:eastAsia="Times New Roman" w:cstheme="minorHAnsi"/>
          <w:sz w:val="24"/>
          <w:szCs w:val="24"/>
        </w:rPr>
        <w:t xml:space="preserve">  </w:t>
      </w:r>
      <w:r w:rsidR="00E0397C" w:rsidRPr="00375E7C">
        <w:rPr>
          <w:rFonts w:eastAsia="Times New Roman" w:cstheme="minorHAnsi"/>
          <w:color w:val="FF0000"/>
          <w:sz w:val="24"/>
          <w:szCs w:val="24"/>
        </w:rPr>
        <w:t>The name embossed on the  state-issued Travel and/Non-Employee (NET) Card is the ONLY person authorized to add expenses to that card.</w:t>
      </w:r>
    </w:p>
    <w:p w:rsidR="007A7991" w:rsidRPr="00DC1629" w:rsidRDefault="007A7991" w:rsidP="007A7991">
      <w:pPr>
        <w:widowControl/>
        <w:ind w:left="860"/>
        <w:rPr>
          <w:rFonts w:eastAsia="Times New Roman" w:cstheme="minorHAnsi"/>
          <w:sz w:val="24"/>
          <w:szCs w:val="24"/>
        </w:rPr>
      </w:pPr>
    </w:p>
    <w:p w:rsidR="007A7991" w:rsidRDefault="007A7991" w:rsidP="007A7991">
      <w:pPr>
        <w:widowControl/>
        <w:ind w:left="860"/>
        <w:rPr>
          <w:rFonts w:eastAsia="Times New Roman" w:cstheme="minorHAnsi"/>
          <w:sz w:val="24"/>
          <w:szCs w:val="24"/>
        </w:rPr>
      </w:pPr>
      <w:r w:rsidRPr="00DC1629">
        <w:rPr>
          <w:rFonts w:eastAsia="Times New Roman" w:cstheme="minorHAnsi"/>
          <w:b/>
          <w:bCs/>
          <w:i/>
          <w:iCs/>
          <w:sz w:val="24"/>
          <w:szCs w:val="24"/>
          <w:u w:val="single"/>
        </w:rPr>
        <w:t>Travel Cards</w:t>
      </w:r>
      <w:r>
        <w:rPr>
          <w:rFonts w:eastAsia="Times New Roman" w:cstheme="minorHAnsi"/>
          <w:sz w:val="24"/>
          <w:szCs w:val="24"/>
        </w:rPr>
        <w:t xml:space="preserve"> </w:t>
      </w:r>
      <w:r w:rsidRPr="00DC1629">
        <w:rPr>
          <w:rFonts w:eastAsia="Times New Roman" w:cstheme="minorHAnsi"/>
          <w:sz w:val="24"/>
          <w:szCs w:val="24"/>
        </w:rPr>
        <w:t>are to be used to pay only those expenses relating to travel costs incurred by the individual whose name is embossed on the Travel Card and when traveling on official State business</w:t>
      </w:r>
      <w:r>
        <w:rPr>
          <w:rFonts w:eastAsia="Times New Roman" w:cstheme="minorHAnsi"/>
          <w:sz w:val="24"/>
          <w:szCs w:val="24"/>
        </w:rPr>
        <w:t xml:space="preserve"> and in Travel Status</w:t>
      </w:r>
      <w:r w:rsidRPr="00DC1629">
        <w:rPr>
          <w:rFonts w:eastAsia="Times New Roman" w:cstheme="minorHAnsi"/>
          <w:sz w:val="24"/>
          <w:szCs w:val="24"/>
        </w:rPr>
        <w:t xml:space="preserve">. Employees may not use travel cards to make personal purchases, even if they intend to reimburse the State for those expenses. </w:t>
      </w:r>
      <w:r>
        <w:rPr>
          <w:rFonts w:eastAsia="Times New Roman" w:cstheme="minorHAnsi"/>
          <w:sz w:val="24"/>
          <w:szCs w:val="24"/>
        </w:rPr>
        <w:t xml:space="preserve"> </w:t>
      </w:r>
      <w:r w:rsidRPr="00DC1629">
        <w:rPr>
          <w:rFonts w:eastAsia="Times New Roman" w:cstheme="minorHAnsi"/>
          <w:sz w:val="24"/>
          <w:szCs w:val="24"/>
        </w:rPr>
        <w:t>In addition, travel cards must not be used to pay expenses that are not travel-related.</w:t>
      </w:r>
    </w:p>
    <w:p w:rsidR="007A7991" w:rsidRPr="00DC1629" w:rsidRDefault="007A7991" w:rsidP="007A7991">
      <w:pPr>
        <w:widowControl/>
        <w:ind w:left="860"/>
        <w:rPr>
          <w:rFonts w:eastAsia="Times New Roman" w:cstheme="minorHAnsi"/>
          <w:sz w:val="24"/>
          <w:szCs w:val="24"/>
        </w:rPr>
      </w:pPr>
      <w:r w:rsidRPr="00DC1629">
        <w:rPr>
          <w:rFonts w:eastAsia="Times New Roman" w:cstheme="minorHAnsi"/>
          <w:sz w:val="24"/>
          <w:szCs w:val="24"/>
        </w:rPr>
        <w:t> </w:t>
      </w:r>
    </w:p>
    <w:p w:rsidR="007A7991" w:rsidRDefault="007A7991" w:rsidP="007A7991">
      <w:pPr>
        <w:widowControl/>
        <w:ind w:left="860"/>
        <w:rPr>
          <w:rFonts w:eastAsia="Times New Roman" w:cstheme="minorHAnsi"/>
          <w:sz w:val="24"/>
          <w:szCs w:val="24"/>
        </w:rPr>
      </w:pPr>
      <w:r w:rsidRPr="00DC1629">
        <w:rPr>
          <w:rFonts w:eastAsia="Times New Roman" w:cstheme="minorHAnsi"/>
          <w:sz w:val="24"/>
          <w:szCs w:val="24"/>
        </w:rPr>
        <w:t xml:space="preserve">Employees are instructed NOT to put meals on a state-issued Travel Card, unless absolutely necessary.  If meals are charged to a state-issued travel card, an itemized receipt must </w:t>
      </w:r>
      <w:r w:rsidR="009468AB">
        <w:rPr>
          <w:rFonts w:eastAsia="Times New Roman" w:cstheme="minorHAnsi"/>
          <w:sz w:val="24"/>
          <w:szCs w:val="24"/>
        </w:rPr>
        <w:t>be included with the voucher and e</w:t>
      </w:r>
      <w:r w:rsidRPr="00DC1629">
        <w:rPr>
          <w:rFonts w:eastAsia="Times New Roman" w:cstheme="minorHAnsi"/>
          <w:sz w:val="24"/>
          <w:szCs w:val="24"/>
        </w:rPr>
        <w:t>mployee's meals cann</w:t>
      </w:r>
      <w:r w:rsidR="009468AB">
        <w:rPr>
          <w:rFonts w:eastAsia="Times New Roman" w:cstheme="minorHAnsi"/>
          <w:sz w:val="24"/>
          <w:szCs w:val="24"/>
        </w:rPr>
        <w:t>ot exceed the</w:t>
      </w:r>
      <w:r w:rsidRPr="00DC1629">
        <w:rPr>
          <w:rFonts w:eastAsia="Times New Roman" w:cstheme="minorHAnsi"/>
          <w:sz w:val="24"/>
          <w:szCs w:val="24"/>
        </w:rPr>
        <w:t xml:space="preserve"> Per Diem Rates</w:t>
      </w:r>
      <w:r w:rsidR="009468AB">
        <w:rPr>
          <w:rFonts w:eastAsia="Times New Roman" w:cstheme="minorHAnsi"/>
          <w:sz w:val="24"/>
          <w:szCs w:val="24"/>
        </w:rPr>
        <w:t xml:space="preserve"> and must </w:t>
      </w:r>
      <w:r w:rsidR="009468AB">
        <w:rPr>
          <w:rFonts w:eastAsia="Times New Roman" w:cstheme="minorHAnsi"/>
          <w:sz w:val="24"/>
          <w:szCs w:val="24"/>
        </w:rPr>
        <w:lastRenderedPageBreak/>
        <w:t>meet the Travel Status timeframes</w:t>
      </w:r>
      <w:r w:rsidRPr="00DC1629">
        <w:rPr>
          <w:rFonts w:eastAsia="Times New Roman" w:cstheme="minorHAnsi"/>
          <w:sz w:val="24"/>
          <w:szCs w:val="24"/>
        </w:rPr>
        <w:t>.  If an employee is using the Receipted Method 2 meal reimbursement, the employee will NOT be reimbursed the difference between the actual meal expense charged to the card and the allowable Per Diem Daily Rate.</w:t>
      </w:r>
    </w:p>
    <w:p w:rsidR="007A7991" w:rsidRPr="00DC1629" w:rsidRDefault="007A7991" w:rsidP="007A7991">
      <w:pPr>
        <w:widowControl/>
        <w:ind w:left="860"/>
        <w:rPr>
          <w:rFonts w:eastAsia="Times New Roman" w:cstheme="minorHAnsi"/>
          <w:sz w:val="24"/>
          <w:szCs w:val="24"/>
        </w:rPr>
      </w:pPr>
    </w:p>
    <w:p w:rsidR="007A7991" w:rsidRDefault="007A7991" w:rsidP="007A7991">
      <w:pPr>
        <w:widowControl/>
        <w:ind w:left="860"/>
        <w:rPr>
          <w:rFonts w:eastAsia="Times New Roman" w:cstheme="minorHAnsi"/>
          <w:sz w:val="24"/>
          <w:szCs w:val="24"/>
        </w:rPr>
      </w:pPr>
      <w:r w:rsidRPr="00DC1629">
        <w:rPr>
          <w:rFonts w:eastAsia="Times New Roman" w:cstheme="minorHAnsi"/>
          <w:sz w:val="24"/>
          <w:szCs w:val="24"/>
        </w:rPr>
        <w:t>A Procurement Card should be used when making State purchases of goods and services not related to travel.</w:t>
      </w:r>
      <w:r>
        <w:rPr>
          <w:rFonts w:eastAsia="Times New Roman" w:cstheme="minorHAnsi"/>
          <w:sz w:val="24"/>
          <w:szCs w:val="24"/>
        </w:rPr>
        <w:t xml:space="preserve">  Conference registration fees should be charged t</w:t>
      </w:r>
      <w:r w:rsidR="003B36BA">
        <w:rPr>
          <w:rFonts w:eastAsia="Times New Roman" w:cstheme="minorHAnsi"/>
          <w:sz w:val="24"/>
          <w:szCs w:val="24"/>
        </w:rPr>
        <w:t xml:space="preserve">o the travel card, but may </w:t>
      </w:r>
      <w:r>
        <w:rPr>
          <w:rFonts w:eastAsia="Times New Roman" w:cstheme="minorHAnsi"/>
          <w:sz w:val="24"/>
          <w:szCs w:val="24"/>
        </w:rPr>
        <w:t>be charged to the procurement card</w:t>
      </w:r>
      <w:r w:rsidR="003B36BA">
        <w:rPr>
          <w:rFonts w:eastAsia="Times New Roman" w:cstheme="minorHAnsi"/>
          <w:sz w:val="24"/>
          <w:szCs w:val="24"/>
        </w:rPr>
        <w:t>, if traveler does not have a state-issued travel card</w:t>
      </w:r>
      <w:r>
        <w:rPr>
          <w:rFonts w:eastAsia="Times New Roman" w:cstheme="minorHAnsi"/>
          <w:sz w:val="24"/>
          <w:szCs w:val="24"/>
        </w:rPr>
        <w:t>.</w:t>
      </w:r>
    </w:p>
    <w:p w:rsidR="007A7991" w:rsidRPr="00DC1629" w:rsidRDefault="007A7991" w:rsidP="007A7991">
      <w:pPr>
        <w:widowControl/>
        <w:ind w:left="860"/>
        <w:rPr>
          <w:rFonts w:eastAsia="Times New Roman" w:cstheme="minorHAnsi"/>
          <w:sz w:val="24"/>
          <w:szCs w:val="24"/>
        </w:rPr>
      </w:pPr>
    </w:p>
    <w:p w:rsidR="007A7991" w:rsidRDefault="007A7991" w:rsidP="007A7991">
      <w:pPr>
        <w:widowControl/>
        <w:ind w:left="860"/>
        <w:rPr>
          <w:rFonts w:eastAsia="Times New Roman" w:cstheme="minorHAnsi"/>
          <w:sz w:val="24"/>
          <w:szCs w:val="24"/>
        </w:rPr>
      </w:pPr>
      <w:r w:rsidRPr="00DC1629">
        <w:rPr>
          <w:rFonts w:eastAsia="Times New Roman" w:cstheme="minorHAnsi"/>
          <w:b/>
          <w:bCs/>
          <w:i/>
          <w:iCs/>
          <w:sz w:val="24"/>
          <w:szCs w:val="24"/>
          <w:u w:val="single"/>
        </w:rPr>
        <w:t>Non-Employee Travel (NET) Card</w:t>
      </w:r>
      <w:r>
        <w:rPr>
          <w:rFonts w:eastAsia="Times New Roman" w:cstheme="minorHAnsi"/>
          <w:sz w:val="24"/>
          <w:szCs w:val="24"/>
        </w:rPr>
        <w:t xml:space="preserve"> </w:t>
      </w:r>
      <w:r w:rsidRPr="00DC1629">
        <w:rPr>
          <w:rFonts w:eastAsia="Times New Roman" w:cstheme="minorHAnsi"/>
          <w:sz w:val="24"/>
          <w:szCs w:val="24"/>
        </w:rPr>
        <w:t>should be used when making purchases for non-employee travel expenses.</w:t>
      </w:r>
    </w:p>
    <w:p w:rsidR="007A7991" w:rsidRPr="006002FF" w:rsidRDefault="007A7991" w:rsidP="007A7991">
      <w:pPr>
        <w:widowControl/>
        <w:ind w:left="860"/>
        <w:rPr>
          <w:rFonts w:eastAsia="Times New Roman" w:cstheme="minorHAnsi"/>
          <w:sz w:val="24"/>
          <w:szCs w:val="24"/>
        </w:rPr>
      </w:pPr>
    </w:p>
    <w:p w:rsidR="007A7991" w:rsidRPr="006002FF" w:rsidRDefault="007A7991" w:rsidP="007A7991">
      <w:pPr>
        <w:widowControl/>
        <w:ind w:left="860"/>
        <w:rPr>
          <w:rFonts w:eastAsia="Times New Roman" w:cstheme="minorHAnsi"/>
          <w:sz w:val="24"/>
          <w:szCs w:val="24"/>
        </w:rPr>
      </w:pPr>
      <w:r w:rsidRPr="006002FF">
        <w:rPr>
          <w:rFonts w:eastAsia="Times New Roman" w:cstheme="minorHAnsi"/>
          <w:sz w:val="24"/>
          <w:szCs w:val="24"/>
        </w:rPr>
        <w:t>A</w:t>
      </w:r>
      <w:r w:rsidR="00E3172E">
        <w:rPr>
          <w:rFonts w:eastAsia="Times New Roman" w:cstheme="minorHAnsi"/>
          <w:sz w:val="24"/>
          <w:szCs w:val="24"/>
        </w:rPr>
        <w:t>ll state-issued travel cardholders will reconcile trips using ONLY the</w:t>
      </w:r>
      <w:r w:rsidRPr="006002FF">
        <w:rPr>
          <w:rFonts w:eastAsia="Times New Roman" w:cstheme="minorHAnsi"/>
          <w:sz w:val="24"/>
          <w:szCs w:val="24"/>
        </w:rPr>
        <w:t xml:space="preserve"> </w:t>
      </w:r>
      <w:r w:rsidRPr="00E3172E">
        <w:rPr>
          <w:rFonts w:eastAsia="Times New Roman" w:cstheme="minorHAnsi"/>
          <w:sz w:val="24"/>
          <w:szCs w:val="24"/>
        </w:rPr>
        <w:t>Travel Voucher &amp; State Travel Card Reconciliation Form (TV&amp;STCR</w:t>
      </w:r>
      <w:r w:rsidRPr="00E3172E">
        <w:rPr>
          <w:rFonts w:eastAsia="Times New Roman" w:cstheme="minorHAnsi"/>
          <w:b/>
          <w:sz w:val="24"/>
          <w:szCs w:val="24"/>
        </w:rPr>
        <w:t>)</w:t>
      </w:r>
      <w:r w:rsidR="00E3172E">
        <w:rPr>
          <w:rFonts w:eastAsia="Times New Roman" w:cstheme="minorHAnsi"/>
          <w:sz w:val="24"/>
          <w:szCs w:val="24"/>
        </w:rPr>
        <w:t>.  This form provides details of</w:t>
      </w:r>
      <w:r w:rsidRPr="006002FF">
        <w:rPr>
          <w:rFonts w:eastAsia="Times New Roman" w:cstheme="minorHAnsi"/>
          <w:sz w:val="24"/>
          <w:szCs w:val="24"/>
        </w:rPr>
        <w:t xml:space="preserve"> all expenses including both travel card charge</w:t>
      </w:r>
      <w:r w:rsidR="00E3172E">
        <w:rPr>
          <w:rFonts w:eastAsia="Times New Roman" w:cstheme="minorHAnsi"/>
          <w:sz w:val="24"/>
          <w:szCs w:val="24"/>
        </w:rPr>
        <w:t>s and out-of-pocket expenses.  Once a successful audit is completed, t</w:t>
      </w:r>
      <w:r w:rsidRPr="006002FF">
        <w:rPr>
          <w:rFonts w:eastAsia="Times New Roman" w:cstheme="minorHAnsi"/>
          <w:sz w:val="24"/>
          <w:szCs w:val="24"/>
        </w:rPr>
        <w:t xml:space="preserve">he </w:t>
      </w:r>
      <w:r w:rsidR="00E3172E">
        <w:rPr>
          <w:rFonts w:eastAsia="Times New Roman" w:cstheme="minorHAnsi"/>
          <w:sz w:val="24"/>
          <w:szCs w:val="24"/>
        </w:rPr>
        <w:t>Accounts Payable o</w:t>
      </w:r>
      <w:r w:rsidRPr="006002FF">
        <w:rPr>
          <w:rFonts w:eastAsia="Times New Roman" w:cstheme="minorHAnsi"/>
          <w:sz w:val="24"/>
          <w:szCs w:val="24"/>
        </w:rPr>
        <w:t>ffice will reimburse out-of-pocket expenses and pay the travel card directly.  Travel Vouchers must be submitted within 30 business days of the end of the travel event, since they provide information necessary to reconcile the travel card bill and refute potentially fraudulent charges. Employees are still required to submit expense reports to account for all expenses even if they miss the 30-day submission window. Revocation of an individual’s travel card will occur upon repeated delays in the submission of expense reports. Vouchers must be submitted for all charges whether or not out-of-pocket expenses were incurred.</w:t>
      </w:r>
    </w:p>
    <w:p w:rsidR="007A7991" w:rsidRPr="00DC1629" w:rsidRDefault="007A7991" w:rsidP="007A7991">
      <w:pPr>
        <w:pStyle w:val="ListParagraph"/>
        <w:widowControl/>
        <w:numPr>
          <w:ilvl w:val="0"/>
          <w:numId w:val="31"/>
        </w:numPr>
        <w:ind w:left="1580"/>
        <w:rPr>
          <w:rFonts w:eastAsia="Times New Roman" w:cstheme="minorHAnsi"/>
          <w:sz w:val="24"/>
          <w:szCs w:val="24"/>
        </w:rPr>
      </w:pPr>
      <w:r w:rsidRPr="00DC1629">
        <w:rPr>
          <w:rFonts w:eastAsia="Times New Roman" w:cstheme="minorHAnsi"/>
          <w:sz w:val="24"/>
          <w:szCs w:val="24"/>
        </w:rPr>
        <w:t>Improper or unauthorized charges may result in mandated reimbursement to the agency by the employee, suspension or loss of privileges related to the travel card, and/or disciplinary action.</w:t>
      </w:r>
    </w:p>
    <w:p w:rsidR="007A7991" w:rsidRPr="00DC1629" w:rsidRDefault="007A7991" w:rsidP="007A7991">
      <w:pPr>
        <w:pStyle w:val="ListParagraph"/>
        <w:widowControl/>
        <w:numPr>
          <w:ilvl w:val="0"/>
          <w:numId w:val="31"/>
        </w:numPr>
        <w:ind w:left="1580"/>
        <w:rPr>
          <w:rFonts w:eastAsia="Times New Roman" w:cstheme="minorHAnsi"/>
          <w:sz w:val="24"/>
          <w:szCs w:val="24"/>
        </w:rPr>
      </w:pPr>
      <w:r w:rsidRPr="00DC1629">
        <w:rPr>
          <w:rFonts w:eastAsia="Times New Roman" w:cstheme="minorHAnsi"/>
          <w:sz w:val="24"/>
          <w:szCs w:val="24"/>
        </w:rPr>
        <w:t>Agencies are responsible for recovering any overpayments or improper charges as well as insuring the bill is reconciled correctly.  Improper charges may be recovered from an employee’s reimbursement for out-of-pocket expenses, paychecks or any other monies owed to the employee.</w:t>
      </w:r>
    </w:p>
    <w:p w:rsidR="007A7991" w:rsidRPr="00DC1629" w:rsidRDefault="007A7991" w:rsidP="007A7991">
      <w:pPr>
        <w:pStyle w:val="ListParagraph"/>
        <w:widowControl/>
        <w:numPr>
          <w:ilvl w:val="0"/>
          <w:numId w:val="31"/>
        </w:numPr>
        <w:ind w:left="1580"/>
        <w:rPr>
          <w:rFonts w:eastAsia="Times New Roman" w:cstheme="minorHAnsi"/>
          <w:sz w:val="24"/>
          <w:szCs w:val="24"/>
        </w:rPr>
      </w:pPr>
      <w:r w:rsidRPr="00DC1629">
        <w:rPr>
          <w:rFonts w:eastAsia="Times New Roman" w:cstheme="minorHAnsi"/>
          <w:sz w:val="24"/>
          <w:szCs w:val="24"/>
        </w:rPr>
        <w:t>Employees leaving the agency must turn in their travel card prior to leaving.</w:t>
      </w:r>
      <w:r>
        <w:rPr>
          <w:rFonts w:eastAsia="Times New Roman" w:cstheme="minorHAnsi"/>
          <w:sz w:val="24"/>
          <w:szCs w:val="24"/>
        </w:rPr>
        <w:t xml:space="preserve"> </w:t>
      </w:r>
      <w:r w:rsidRPr="00DC1629">
        <w:rPr>
          <w:rFonts w:eastAsia="Times New Roman" w:cstheme="minorHAnsi"/>
          <w:sz w:val="24"/>
          <w:szCs w:val="24"/>
        </w:rPr>
        <w:t xml:space="preserve"> Agency finance offices are responsible for verifying any outstanding charges and canceling an employee’s travel card before the employee’s final paycheck is issued.</w:t>
      </w:r>
    </w:p>
    <w:p w:rsidR="007A7991" w:rsidRDefault="007A7991" w:rsidP="007A7991">
      <w:pPr>
        <w:pStyle w:val="ListParagraph"/>
        <w:widowControl/>
        <w:ind w:left="1580"/>
        <w:rPr>
          <w:rFonts w:eastAsia="Times New Roman" w:cstheme="minorHAnsi"/>
          <w:sz w:val="24"/>
          <w:szCs w:val="24"/>
        </w:rPr>
      </w:pPr>
    </w:p>
    <w:p w:rsidR="007A7991" w:rsidRPr="00DC1629" w:rsidRDefault="007A7991" w:rsidP="007A7991">
      <w:pPr>
        <w:widowControl/>
        <w:ind w:left="860"/>
        <w:rPr>
          <w:rFonts w:eastAsia="Times New Roman" w:cstheme="minorHAnsi"/>
          <w:b/>
          <w:i/>
          <w:sz w:val="24"/>
          <w:szCs w:val="24"/>
          <w:u w:val="single"/>
        </w:rPr>
      </w:pPr>
      <w:r w:rsidRPr="00DC1629">
        <w:rPr>
          <w:rFonts w:eastAsia="Times New Roman" w:cstheme="minorHAnsi"/>
          <w:b/>
          <w:i/>
          <w:sz w:val="24"/>
          <w:szCs w:val="24"/>
          <w:u w:val="single"/>
        </w:rPr>
        <w:t>If traveler does not have a state-issued Travel Card:</w:t>
      </w:r>
    </w:p>
    <w:p w:rsidR="007A7991" w:rsidRPr="00DC1629" w:rsidRDefault="007A7991" w:rsidP="007A7991">
      <w:pPr>
        <w:pStyle w:val="ListParagraph"/>
        <w:widowControl/>
        <w:numPr>
          <w:ilvl w:val="0"/>
          <w:numId w:val="5"/>
        </w:numPr>
        <w:ind w:left="1580"/>
        <w:rPr>
          <w:rFonts w:eastAsia="Times New Roman" w:cstheme="minorHAnsi"/>
          <w:sz w:val="24"/>
          <w:szCs w:val="24"/>
        </w:rPr>
      </w:pPr>
      <w:r w:rsidRPr="00DC1629">
        <w:rPr>
          <w:rFonts w:eastAsia="Times New Roman" w:cstheme="minorHAnsi"/>
          <w:sz w:val="24"/>
          <w:szCs w:val="24"/>
        </w:rPr>
        <w:t xml:space="preserve">The </w:t>
      </w:r>
      <w:r w:rsidR="00C14F99">
        <w:rPr>
          <w:rFonts w:eastAsia="Times New Roman" w:cstheme="minorHAnsi"/>
          <w:sz w:val="24"/>
          <w:szCs w:val="24"/>
        </w:rPr>
        <w:t>JPMC</w:t>
      </w:r>
      <w:r w:rsidRPr="00DC1629">
        <w:rPr>
          <w:rFonts w:eastAsia="Times New Roman" w:cstheme="minorHAnsi"/>
          <w:sz w:val="24"/>
          <w:szCs w:val="24"/>
        </w:rPr>
        <w:t xml:space="preserve"> Procurement Card (</w:t>
      </w:r>
      <w:proofErr w:type="spellStart"/>
      <w:r w:rsidRPr="00DC1629">
        <w:rPr>
          <w:rFonts w:eastAsia="Times New Roman" w:cstheme="minorHAnsi"/>
          <w:sz w:val="24"/>
          <w:szCs w:val="24"/>
        </w:rPr>
        <w:t>PCard</w:t>
      </w:r>
      <w:proofErr w:type="spellEnd"/>
      <w:r w:rsidRPr="00DC1629">
        <w:rPr>
          <w:rFonts w:eastAsia="Times New Roman" w:cstheme="minorHAnsi"/>
          <w:sz w:val="24"/>
          <w:szCs w:val="24"/>
        </w:rPr>
        <w:t>) or Purchase Order can be used when state funds are paying for conference registrations.</w:t>
      </w:r>
    </w:p>
    <w:p w:rsidR="007A7991" w:rsidRPr="00DC1629" w:rsidRDefault="007A7991" w:rsidP="007A7991">
      <w:pPr>
        <w:pStyle w:val="ListParagraph"/>
        <w:widowControl/>
        <w:numPr>
          <w:ilvl w:val="0"/>
          <w:numId w:val="5"/>
        </w:numPr>
        <w:ind w:left="1580"/>
        <w:rPr>
          <w:rFonts w:eastAsia="Times New Roman" w:cstheme="minorHAnsi"/>
          <w:sz w:val="24"/>
          <w:szCs w:val="24"/>
        </w:rPr>
      </w:pPr>
      <w:r>
        <w:rPr>
          <w:rFonts w:eastAsia="Times New Roman" w:cstheme="minorHAnsi"/>
          <w:sz w:val="24"/>
          <w:szCs w:val="24"/>
        </w:rPr>
        <w:t>A Purchase Order may be</w:t>
      </w:r>
      <w:r w:rsidRPr="00DC1629">
        <w:rPr>
          <w:rFonts w:eastAsia="Times New Roman" w:cstheme="minorHAnsi"/>
          <w:sz w:val="24"/>
          <w:szCs w:val="24"/>
        </w:rPr>
        <w:t xml:space="preserve"> used when paying for a hotel (if the hotel will accept a purchase order as our </w:t>
      </w:r>
      <w:r w:rsidRPr="00DC1629">
        <w:rPr>
          <w:rFonts w:eastAsia="Times New Roman" w:cstheme="minorHAnsi"/>
          <w:i/>
          <w:iCs/>
          <w:sz w:val="24"/>
          <w:szCs w:val="24"/>
        </w:rPr>
        <w:t>promise to pay</w:t>
      </w:r>
      <w:r w:rsidRPr="00DC1629">
        <w:rPr>
          <w:rFonts w:eastAsia="Times New Roman" w:cstheme="minorHAnsi"/>
          <w:sz w:val="24"/>
          <w:szCs w:val="24"/>
        </w:rPr>
        <w:t>). </w:t>
      </w:r>
    </w:p>
    <w:p w:rsidR="007A7991" w:rsidRPr="00DC1629" w:rsidRDefault="007A7991" w:rsidP="007A7991">
      <w:pPr>
        <w:pStyle w:val="ListParagraph"/>
        <w:widowControl/>
        <w:numPr>
          <w:ilvl w:val="0"/>
          <w:numId w:val="5"/>
        </w:numPr>
        <w:ind w:left="1580"/>
        <w:rPr>
          <w:rFonts w:eastAsia="Times New Roman" w:cstheme="minorHAnsi"/>
          <w:sz w:val="24"/>
          <w:szCs w:val="24"/>
        </w:rPr>
      </w:pPr>
      <w:r w:rsidRPr="00DC1629">
        <w:rPr>
          <w:rFonts w:eastAsia="Times New Roman" w:cstheme="minorHAnsi"/>
          <w:sz w:val="24"/>
          <w:szCs w:val="24"/>
        </w:rPr>
        <w:t>Use of a university owned vehicle will result in an Auto Recharge to the department.</w:t>
      </w:r>
    </w:p>
    <w:p w:rsidR="007A7991" w:rsidRPr="00907583" w:rsidRDefault="007A7991" w:rsidP="007A7991">
      <w:pPr>
        <w:pStyle w:val="ListParagraph"/>
        <w:widowControl/>
        <w:numPr>
          <w:ilvl w:val="0"/>
          <w:numId w:val="6"/>
        </w:numPr>
        <w:ind w:left="1940"/>
        <w:rPr>
          <w:rFonts w:eastAsia="Times New Roman" w:cstheme="minorHAnsi"/>
          <w:sz w:val="24"/>
          <w:szCs w:val="24"/>
        </w:rPr>
      </w:pPr>
      <w:r w:rsidRPr="00DC1629">
        <w:rPr>
          <w:rFonts w:eastAsia="Times New Roman" w:cstheme="minorHAnsi"/>
          <w:sz w:val="24"/>
          <w:szCs w:val="24"/>
        </w:rPr>
        <w:t>Th</w:t>
      </w:r>
      <w:r>
        <w:rPr>
          <w:rFonts w:eastAsia="Times New Roman" w:cstheme="minorHAnsi"/>
          <w:sz w:val="24"/>
          <w:szCs w:val="24"/>
        </w:rPr>
        <w:t>e above three bulleted items</w:t>
      </w:r>
      <w:r w:rsidRPr="00DC1629">
        <w:rPr>
          <w:rFonts w:eastAsia="Times New Roman" w:cstheme="minorHAnsi"/>
          <w:sz w:val="24"/>
          <w:szCs w:val="24"/>
        </w:rPr>
        <w:t xml:space="preserve"> are NOT linked to a specific trip reimbursement. </w:t>
      </w:r>
      <w:r>
        <w:rPr>
          <w:rFonts w:eastAsia="Times New Roman" w:cstheme="minorHAnsi"/>
          <w:sz w:val="24"/>
          <w:szCs w:val="24"/>
        </w:rPr>
        <w:t xml:space="preserve">  </w:t>
      </w:r>
      <w:r w:rsidRPr="00907583">
        <w:rPr>
          <w:rFonts w:eastAsia="Times New Roman" w:cstheme="minorHAnsi"/>
          <w:sz w:val="24"/>
          <w:szCs w:val="24"/>
        </w:rPr>
        <w:t>If the traveler is given a Trip Allowance, the authorizing department MUST deduct the above three items from the total Trip Allowance written on the Travel Authorization Form.</w:t>
      </w:r>
    </w:p>
    <w:p w:rsidR="007A7991" w:rsidRPr="000811B7" w:rsidRDefault="007A7991" w:rsidP="007A7991">
      <w:pPr>
        <w:widowControl/>
        <w:ind w:left="500"/>
        <w:rPr>
          <w:rFonts w:eastAsia="Times New Roman" w:cstheme="minorHAnsi"/>
          <w:sz w:val="24"/>
          <w:szCs w:val="24"/>
        </w:rPr>
      </w:pPr>
    </w:p>
    <w:p w:rsidR="00123316" w:rsidRPr="00375E7C" w:rsidRDefault="00123316" w:rsidP="00123316">
      <w:pPr>
        <w:jc w:val="both"/>
        <w:rPr>
          <w:rFonts w:ascii="Calibri" w:hAnsi="Calibri" w:cs="Calibri"/>
          <w:b/>
          <w:u w:val="single"/>
        </w:rPr>
      </w:pPr>
      <w:r w:rsidRPr="00375E7C">
        <w:rPr>
          <w:rFonts w:ascii="Calibri" w:hAnsi="Calibri" w:cs="Calibri"/>
          <w:b/>
          <w:u w:val="single"/>
        </w:rPr>
        <w:t>Misuse of the state-issued NET or Travel Cards will result in the following disciplinary steps:</w:t>
      </w:r>
    </w:p>
    <w:p w:rsidR="00123316" w:rsidRPr="00375E7C" w:rsidRDefault="00123316" w:rsidP="00123316">
      <w:pPr>
        <w:ind w:left="720"/>
        <w:jc w:val="both"/>
        <w:rPr>
          <w:rFonts w:ascii="Calibri" w:hAnsi="Calibri" w:cs="Calibri"/>
        </w:rPr>
      </w:pPr>
      <w:r w:rsidRPr="00375E7C">
        <w:rPr>
          <w:rFonts w:ascii="Calibri" w:hAnsi="Calibri" w:cs="Calibri"/>
        </w:rPr>
        <w:t>1</w:t>
      </w:r>
      <w:r w:rsidRPr="00375E7C">
        <w:rPr>
          <w:rFonts w:ascii="Calibri" w:hAnsi="Calibri" w:cs="Calibri"/>
          <w:vertAlign w:val="superscript"/>
        </w:rPr>
        <w:t>st</w:t>
      </w:r>
      <w:r w:rsidRPr="00375E7C">
        <w:rPr>
          <w:rFonts w:ascii="Calibri" w:hAnsi="Calibri" w:cs="Calibri"/>
        </w:rPr>
        <w:t xml:space="preserve"> Offense:  Employee will be notified via email of the misuse</w:t>
      </w:r>
    </w:p>
    <w:p w:rsidR="00123316" w:rsidRPr="00375E7C" w:rsidRDefault="00123316" w:rsidP="00123316">
      <w:pPr>
        <w:ind w:left="720"/>
        <w:jc w:val="both"/>
        <w:rPr>
          <w:rFonts w:ascii="Calibri" w:hAnsi="Calibri" w:cs="Calibri"/>
        </w:rPr>
      </w:pPr>
      <w:r w:rsidRPr="00375E7C">
        <w:rPr>
          <w:rFonts w:ascii="Calibri" w:hAnsi="Calibri" w:cs="Calibri"/>
        </w:rPr>
        <w:t>2</w:t>
      </w:r>
      <w:r w:rsidRPr="00375E7C">
        <w:rPr>
          <w:rFonts w:ascii="Calibri" w:hAnsi="Calibri" w:cs="Calibri"/>
          <w:vertAlign w:val="superscript"/>
        </w:rPr>
        <w:t>nd</w:t>
      </w:r>
      <w:r w:rsidRPr="00375E7C">
        <w:rPr>
          <w:rFonts w:ascii="Calibri" w:hAnsi="Calibri" w:cs="Calibri"/>
        </w:rPr>
        <w:t xml:space="preserve"> Offense:  Employee their Supervisor and Internal Control Officer will be notified.</w:t>
      </w:r>
    </w:p>
    <w:p w:rsidR="00123316" w:rsidRPr="00375E7C" w:rsidRDefault="00123316" w:rsidP="00123316">
      <w:pPr>
        <w:ind w:left="1440"/>
        <w:jc w:val="both"/>
        <w:rPr>
          <w:rFonts w:ascii="Calibri" w:hAnsi="Calibri" w:cs="Calibri"/>
        </w:rPr>
      </w:pPr>
      <w:r w:rsidRPr="00375E7C">
        <w:rPr>
          <w:rFonts w:ascii="Calibri" w:hAnsi="Calibri" w:cs="Calibri"/>
        </w:rPr>
        <w:t>Internal Control Officer will send a letter to cardholder (</w:t>
      </w:r>
      <w:proofErr w:type="spellStart"/>
      <w:r w:rsidRPr="00375E7C">
        <w:rPr>
          <w:rFonts w:ascii="Calibri" w:hAnsi="Calibri" w:cs="Calibri"/>
        </w:rPr>
        <w:t>CCing</w:t>
      </w:r>
      <w:proofErr w:type="spellEnd"/>
      <w:r w:rsidRPr="00375E7C">
        <w:rPr>
          <w:rFonts w:ascii="Calibri" w:hAnsi="Calibri" w:cs="Calibri"/>
        </w:rPr>
        <w:t xml:space="preserve"> both their supervisor and Human Resources) directing cardholder to schedule a counseling session, which will include another mandatory training session with Travel Administrator.</w:t>
      </w:r>
    </w:p>
    <w:p w:rsidR="00123316" w:rsidRPr="00375E7C" w:rsidRDefault="00123316" w:rsidP="00123316">
      <w:pPr>
        <w:ind w:left="720"/>
        <w:jc w:val="both"/>
        <w:rPr>
          <w:rFonts w:ascii="Calibri" w:hAnsi="Calibri" w:cs="Calibri"/>
        </w:rPr>
      </w:pPr>
      <w:r w:rsidRPr="00375E7C">
        <w:rPr>
          <w:rFonts w:ascii="Calibri" w:hAnsi="Calibri" w:cs="Calibri"/>
        </w:rPr>
        <w:t>3</w:t>
      </w:r>
      <w:r w:rsidRPr="00375E7C">
        <w:rPr>
          <w:rFonts w:ascii="Calibri" w:hAnsi="Calibri" w:cs="Calibri"/>
          <w:vertAlign w:val="superscript"/>
        </w:rPr>
        <w:t>rd</w:t>
      </w:r>
      <w:r w:rsidRPr="00375E7C">
        <w:rPr>
          <w:rFonts w:ascii="Calibri" w:hAnsi="Calibri" w:cs="Calibri"/>
        </w:rPr>
        <w:t xml:space="preserve"> Offense:  Employee’s NET Card will be terminated and other disciplinary actions may be taken by Human Resources, which could include termination of employment.</w:t>
      </w:r>
    </w:p>
    <w:p w:rsidR="00123316" w:rsidRPr="00375E7C" w:rsidRDefault="00123316" w:rsidP="00123316">
      <w:pPr>
        <w:ind w:left="720"/>
        <w:jc w:val="both"/>
        <w:rPr>
          <w:rFonts w:ascii="Calibri" w:hAnsi="Calibri" w:cs="Calibri"/>
        </w:rPr>
      </w:pPr>
    </w:p>
    <w:p w:rsidR="00123316" w:rsidRPr="00375E7C" w:rsidRDefault="00123316" w:rsidP="00123316">
      <w:pPr>
        <w:ind w:left="720"/>
        <w:jc w:val="both"/>
        <w:rPr>
          <w:rFonts w:ascii="Calibri" w:hAnsi="Calibri" w:cs="Calibri"/>
        </w:rPr>
      </w:pPr>
      <w:r w:rsidRPr="00375E7C">
        <w:rPr>
          <w:rFonts w:ascii="Calibri" w:hAnsi="Calibri" w:cs="Calibri"/>
        </w:rPr>
        <w:t>Any misuse of the NET Card will result in the employee reimbursing the un-allowable expense to the Campus.</w:t>
      </w:r>
    </w:p>
    <w:p w:rsidR="00123316" w:rsidRPr="00375E7C" w:rsidRDefault="00123316" w:rsidP="00123316">
      <w:pPr>
        <w:jc w:val="both"/>
        <w:rPr>
          <w:rFonts w:ascii="Calibri" w:hAnsi="Calibri" w:cs="Calibri"/>
        </w:rPr>
      </w:pPr>
    </w:p>
    <w:p w:rsidR="00123316" w:rsidRPr="00375E7C" w:rsidRDefault="00123316" w:rsidP="00123316">
      <w:pPr>
        <w:jc w:val="both"/>
        <w:rPr>
          <w:rFonts w:ascii="Calibri" w:hAnsi="Calibri" w:cs="Calibri"/>
        </w:rPr>
      </w:pPr>
      <w:r w:rsidRPr="00375E7C">
        <w:rPr>
          <w:rFonts w:ascii="Calibri" w:hAnsi="Calibri" w:cs="Calibri"/>
        </w:rPr>
        <w:t xml:space="preserve">The </w:t>
      </w:r>
      <w:r w:rsidR="00E0397C" w:rsidRPr="00375E7C">
        <w:rPr>
          <w:rFonts w:ascii="Calibri" w:hAnsi="Calibri" w:cs="Calibri"/>
        </w:rPr>
        <w:t>Travel and Non-Employee Travel (</w:t>
      </w:r>
      <w:r w:rsidRPr="00375E7C">
        <w:rPr>
          <w:rFonts w:ascii="Calibri" w:hAnsi="Calibri" w:cs="Calibri"/>
        </w:rPr>
        <w:t>NET</w:t>
      </w:r>
      <w:r w:rsidR="00E0397C" w:rsidRPr="00375E7C">
        <w:rPr>
          <w:rFonts w:ascii="Calibri" w:hAnsi="Calibri" w:cs="Calibri"/>
        </w:rPr>
        <w:t>)</w:t>
      </w:r>
      <w:r w:rsidRPr="00375E7C">
        <w:rPr>
          <w:rFonts w:ascii="Calibri" w:hAnsi="Calibri" w:cs="Calibri"/>
        </w:rPr>
        <w:t xml:space="preserve"> Cards are the property of the State University.  Human Resources will notify Travel Administrator of all employee transfers, retirement or terminations.  The cardholder should also be proactive and return your card immediately upon request or upon termination of employment or retirement.  Should there be any change in your employment status at Fredonia, you must return this card.</w:t>
      </w:r>
    </w:p>
    <w:p w:rsidR="00123316" w:rsidRDefault="00123316" w:rsidP="007A7991">
      <w:pPr>
        <w:widowControl/>
        <w:ind w:left="1220"/>
        <w:rPr>
          <w:rFonts w:eastAsia="Times New Roman" w:cstheme="minorHAnsi"/>
          <w:b/>
          <w:bCs/>
          <w:sz w:val="24"/>
          <w:szCs w:val="24"/>
        </w:rPr>
      </w:pPr>
    </w:p>
    <w:p w:rsidR="00123316" w:rsidRDefault="00123316" w:rsidP="007A7991">
      <w:pPr>
        <w:widowControl/>
        <w:ind w:left="1220"/>
        <w:rPr>
          <w:rFonts w:eastAsia="Times New Roman" w:cstheme="minorHAnsi"/>
          <w:b/>
          <w:bCs/>
          <w:sz w:val="24"/>
          <w:szCs w:val="24"/>
        </w:rPr>
      </w:pPr>
    </w:p>
    <w:p w:rsidR="007A7991" w:rsidRPr="000811B7" w:rsidRDefault="007A7991" w:rsidP="007A7991">
      <w:pPr>
        <w:widowControl/>
        <w:ind w:left="1220"/>
        <w:rPr>
          <w:rFonts w:eastAsia="Times New Roman" w:cstheme="minorHAnsi"/>
          <w:sz w:val="24"/>
          <w:szCs w:val="24"/>
        </w:rPr>
      </w:pPr>
      <w:r w:rsidRPr="00722AC6">
        <w:rPr>
          <w:rFonts w:eastAsia="Times New Roman" w:cstheme="minorHAnsi"/>
          <w:b/>
          <w:bCs/>
          <w:sz w:val="24"/>
          <w:szCs w:val="24"/>
        </w:rPr>
        <w:t>Additional Item to Note:</w:t>
      </w:r>
      <w:r w:rsidRPr="000811B7">
        <w:rPr>
          <w:rFonts w:eastAsia="Times New Roman" w:cstheme="minorHAnsi"/>
          <w:sz w:val="24"/>
          <w:szCs w:val="24"/>
        </w:rPr>
        <w:t>  If a personal credit card is use</w:t>
      </w:r>
      <w:r w:rsidR="00242BB5">
        <w:rPr>
          <w:rFonts w:eastAsia="Times New Roman" w:cstheme="minorHAnsi"/>
          <w:sz w:val="24"/>
          <w:szCs w:val="24"/>
        </w:rPr>
        <w:t>d to pay for travel expenses, t</w:t>
      </w:r>
      <w:r w:rsidRPr="000811B7">
        <w:rPr>
          <w:rFonts w:eastAsia="Times New Roman" w:cstheme="minorHAnsi"/>
          <w:sz w:val="24"/>
          <w:szCs w:val="24"/>
        </w:rPr>
        <w:t xml:space="preserve">raveler CANNOT be reimbursed until the trip has ended.  If a state-issued travel card is used to pay </w:t>
      </w:r>
      <w:r w:rsidR="00242BB5">
        <w:rPr>
          <w:rFonts w:eastAsia="Times New Roman" w:cstheme="minorHAnsi"/>
          <w:sz w:val="24"/>
          <w:szCs w:val="24"/>
        </w:rPr>
        <w:t>for travel expenses, c</w:t>
      </w:r>
      <w:r w:rsidRPr="000811B7">
        <w:rPr>
          <w:rFonts w:eastAsia="Times New Roman" w:cstheme="minorHAnsi"/>
          <w:sz w:val="24"/>
          <w:szCs w:val="24"/>
        </w:rPr>
        <w:t>ardholder must submit Travel Voucher Forms monthly (before the statement's</w:t>
      </w:r>
      <w:r w:rsidR="00205317">
        <w:rPr>
          <w:rFonts w:eastAsia="Times New Roman" w:cstheme="minorHAnsi"/>
          <w:sz w:val="24"/>
          <w:szCs w:val="24"/>
        </w:rPr>
        <w:t xml:space="preserve"> Due Date), whether the trip has</w:t>
      </w:r>
      <w:r w:rsidRPr="000811B7">
        <w:rPr>
          <w:rFonts w:eastAsia="Times New Roman" w:cstheme="minorHAnsi"/>
          <w:sz w:val="24"/>
          <w:szCs w:val="24"/>
        </w:rPr>
        <w:t xml:space="preserve"> ended or not. </w:t>
      </w:r>
    </w:p>
    <w:p w:rsidR="007A7991" w:rsidRPr="00FD6188" w:rsidRDefault="007A7991" w:rsidP="007A7991">
      <w:pPr>
        <w:widowControl/>
        <w:ind w:left="1220"/>
        <w:rPr>
          <w:rFonts w:eastAsia="Times New Roman" w:cstheme="minorHAnsi"/>
          <w:sz w:val="24"/>
          <w:szCs w:val="24"/>
        </w:rPr>
      </w:pPr>
    </w:p>
    <w:p w:rsidR="007A7991" w:rsidRPr="00A41B37" w:rsidRDefault="007A7991" w:rsidP="007A7991">
      <w:pPr>
        <w:widowControl/>
        <w:ind w:left="1220"/>
        <w:rPr>
          <w:rFonts w:eastAsia="Times New Roman" w:cstheme="minorHAnsi"/>
          <w:sz w:val="24"/>
          <w:szCs w:val="24"/>
        </w:rPr>
      </w:pPr>
      <w:r w:rsidRPr="00A41B37">
        <w:rPr>
          <w:rFonts w:eastAsia="Times New Roman" w:cstheme="minorHAnsi"/>
          <w:b/>
          <w:bCs/>
          <w:sz w:val="24"/>
          <w:szCs w:val="24"/>
        </w:rPr>
        <w:t>All travel in which state funds will be expended, must be "reconciled"</w:t>
      </w:r>
      <w:r w:rsidRPr="00A41B37">
        <w:rPr>
          <w:rFonts w:eastAsia="Times New Roman" w:cstheme="minorHAnsi"/>
          <w:sz w:val="24"/>
          <w:szCs w:val="24"/>
        </w:rPr>
        <w:t xml:space="preserve"> </w:t>
      </w:r>
      <w:r w:rsidRPr="00A41B37">
        <w:rPr>
          <w:rFonts w:eastAsia="Times New Roman" w:cstheme="minorHAnsi"/>
          <w:b/>
          <w:bCs/>
          <w:sz w:val="24"/>
          <w:szCs w:val="24"/>
        </w:rPr>
        <w:t xml:space="preserve">by the traveler within </w:t>
      </w:r>
      <w:r w:rsidRPr="00A41B37">
        <w:rPr>
          <w:rFonts w:eastAsia="Times New Roman" w:cstheme="minorHAnsi"/>
          <w:b/>
          <w:bCs/>
          <w:sz w:val="24"/>
          <w:szCs w:val="24"/>
          <w:u w:val="single"/>
        </w:rPr>
        <w:t>30 business days</w:t>
      </w:r>
      <w:r w:rsidRPr="00A41B37">
        <w:rPr>
          <w:rFonts w:eastAsia="Times New Roman" w:cstheme="minorHAnsi"/>
          <w:b/>
          <w:bCs/>
          <w:sz w:val="24"/>
          <w:szCs w:val="24"/>
        </w:rPr>
        <w:t xml:space="preserve"> of their Return Date and/or the Due Date on </w:t>
      </w:r>
      <w:r w:rsidRPr="00C14F99">
        <w:rPr>
          <w:rFonts w:eastAsia="Times New Roman" w:cstheme="minorHAnsi"/>
          <w:b/>
          <w:bCs/>
          <w:sz w:val="24"/>
          <w:szCs w:val="24"/>
        </w:rPr>
        <w:t xml:space="preserve">the </w:t>
      </w:r>
      <w:r w:rsidR="00C14F99" w:rsidRPr="00C14F99">
        <w:rPr>
          <w:rFonts w:eastAsia="Times New Roman" w:cstheme="minorHAnsi"/>
          <w:b/>
          <w:sz w:val="24"/>
          <w:szCs w:val="24"/>
        </w:rPr>
        <w:t>JPMC</w:t>
      </w:r>
      <w:r w:rsidR="00C14F99" w:rsidRPr="00A41B37">
        <w:rPr>
          <w:rFonts w:eastAsia="Times New Roman" w:cstheme="minorHAnsi"/>
          <w:b/>
          <w:bCs/>
          <w:sz w:val="24"/>
          <w:szCs w:val="24"/>
        </w:rPr>
        <w:t xml:space="preserve"> </w:t>
      </w:r>
      <w:r w:rsidRPr="00A41B37">
        <w:rPr>
          <w:rFonts w:eastAsia="Times New Roman" w:cstheme="minorHAnsi"/>
          <w:b/>
          <w:bCs/>
          <w:sz w:val="24"/>
          <w:szCs w:val="24"/>
        </w:rPr>
        <w:t>Travel/NET Card statements.</w:t>
      </w:r>
    </w:p>
    <w:p w:rsidR="007A7991" w:rsidRPr="007A7991" w:rsidRDefault="007A7991" w:rsidP="007A7991">
      <w:pPr>
        <w:pStyle w:val="ListParagraph"/>
        <w:widowControl/>
        <w:numPr>
          <w:ilvl w:val="0"/>
          <w:numId w:val="35"/>
        </w:numPr>
        <w:rPr>
          <w:rFonts w:eastAsia="Times New Roman" w:cstheme="minorHAnsi"/>
          <w:sz w:val="24"/>
          <w:szCs w:val="24"/>
        </w:rPr>
      </w:pPr>
      <w:r w:rsidRPr="007A7991">
        <w:rPr>
          <w:rFonts w:eastAsia="Times New Roman" w:cstheme="minorHAnsi"/>
          <w:sz w:val="24"/>
          <w:szCs w:val="24"/>
        </w:rPr>
        <w:t>The type of "reconciliation" will depend on how the travel expense was created.  Below is a list of the most common types of "reconciliations" methods:</w:t>
      </w:r>
    </w:p>
    <w:p w:rsidR="007A7991" w:rsidRPr="007A7991" w:rsidRDefault="007A7991" w:rsidP="007A7991">
      <w:pPr>
        <w:pStyle w:val="ListParagraph"/>
        <w:widowControl/>
        <w:numPr>
          <w:ilvl w:val="0"/>
          <w:numId w:val="36"/>
        </w:numPr>
        <w:rPr>
          <w:rFonts w:eastAsia="Times New Roman" w:cstheme="minorHAnsi"/>
          <w:sz w:val="24"/>
          <w:szCs w:val="24"/>
        </w:rPr>
      </w:pPr>
      <w:r w:rsidRPr="007A7991">
        <w:rPr>
          <w:rFonts w:eastAsia="Times New Roman" w:cstheme="minorHAnsi"/>
          <w:sz w:val="24"/>
          <w:szCs w:val="24"/>
        </w:rPr>
        <w:t xml:space="preserve">Travel Voucher Form (used by those travelers who do NOT have a state-issued </w:t>
      </w:r>
      <w:proofErr w:type="spellStart"/>
      <w:r w:rsidR="00C14F99">
        <w:rPr>
          <w:rFonts w:eastAsia="Times New Roman" w:cstheme="minorHAnsi"/>
          <w:sz w:val="24"/>
          <w:szCs w:val="24"/>
        </w:rPr>
        <w:t>JPMC</w:t>
      </w:r>
      <w:r w:rsidRPr="007A7991">
        <w:rPr>
          <w:rFonts w:eastAsia="Times New Roman" w:cstheme="minorHAnsi"/>
          <w:sz w:val="24"/>
          <w:szCs w:val="24"/>
        </w:rPr>
        <w:t>Travel</w:t>
      </w:r>
      <w:proofErr w:type="spellEnd"/>
      <w:r w:rsidRPr="007A7991">
        <w:rPr>
          <w:rFonts w:eastAsia="Times New Roman" w:cstheme="minorHAnsi"/>
          <w:sz w:val="24"/>
          <w:szCs w:val="24"/>
        </w:rPr>
        <w:t xml:space="preserve"> and/or expenses on a NET Card).</w:t>
      </w:r>
    </w:p>
    <w:p w:rsidR="007A7991" w:rsidRPr="007A7991" w:rsidRDefault="007A7991" w:rsidP="007A7991">
      <w:pPr>
        <w:pStyle w:val="ListParagraph"/>
        <w:widowControl/>
        <w:numPr>
          <w:ilvl w:val="0"/>
          <w:numId w:val="36"/>
        </w:numPr>
        <w:rPr>
          <w:rFonts w:eastAsia="Times New Roman" w:cstheme="minorHAnsi"/>
          <w:sz w:val="24"/>
          <w:szCs w:val="24"/>
        </w:rPr>
      </w:pPr>
      <w:r w:rsidRPr="007A7991">
        <w:rPr>
          <w:rFonts w:eastAsia="Times New Roman" w:cstheme="minorHAnsi"/>
          <w:sz w:val="24"/>
          <w:szCs w:val="24"/>
        </w:rPr>
        <w:t xml:space="preserve">Travel Voucher &amp; State Travel Card Reconciliation Form (ALWAYS used by those travelers who DO have a state-issued </w:t>
      </w:r>
      <w:r w:rsidR="00C14F99">
        <w:rPr>
          <w:rFonts w:eastAsia="Times New Roman" w:cstheme="minorHAnsi"/>
          <w:sz w:val="24"/>
          <w:szCs w:val="24"/>
        </w:rPr>
        <w:t>JPMC</w:t>
      </w:r>
      <w:r w:rsidR="00C14F99" w:rsidRPr="007A7991">
        <w:rPr>
          <w:rFonts w:eastAsia="Times New Roman" w:cstheme="minorHAnsi"/>
          <w:sz w:val="24"/>
          <w:szCs w:val="24"/>
        </w:rPr>
        <w:t xml:space="preserve"> </w:t>
      </w:r>
      <w:r w:rsidRPr="007A7991">
        <w:rPr>
          <w:rFonts w:eastAsia="Times New Roman" w:cstheme="minorHAnsi"/>
          <w:sz w:val="24"/>
          <w:szCs w:val="24"/>
        </w:rPr>
        <w:t xml:space="preserve">Travel and/or NET Card.  Cardholders use this form even if there are no expenses on the </w:t>
      </w:r>
      <w:r w:rsidR="00C14F99">
        <w:rPr>
          <w:rFonts w:eastAsia="Times New Roman" w:cstheme="minorHAnsi"/>
          <w:sz w:val="24"/>
          <w:szCs w:val="24"/>
        </w:rPr>
        <w:t>JPMC</w:t>
      </w:r>
      <w:r w:rsidR="00C14F99" w:rsidRPr="007A7991">
        <w:rPr>
          <w:rFonts w:eastAsia="Times New Roman" w:cstheme="minorHAnsi"/>
          <w:sz w:val="24"/>
          <w:szCs w:val="24"/>
        </w:rPr>
        <w:t xml:space="preserve"> </w:t>
      </w:r>
      <w:r w:rsidRPr="007A7991">
        <w:rPr>
          <w:rFonts w:eastAsia="Times New Roman" w:cstheme="minorHAnsi"/>
          <w:sz w:val="24"/>
          <w:szCs w:val="24"/>
        </w:rPr>
        <w:t>Travel and/or NET Card statement).</w:t>
      </w:r>
    </w:p>
    <w:p w:rsidR="007A7991" w:rsidRPr="007A7991" w:rsidRDefault="007A7991" w:rsidP="007A7991">
      <w:pPr>
        <w:pStyle w:val="ListParagraph"/>
        <w:widowControl/>
        <w:numPr>
          <w:ilvl w:val="0"/>
          <w:numId w:val="37"/>
        </w:numPr>
        <w:rPr>
          <w:rFonts w:eastAsia="Times New Roman" w:cstheme="minorHAnsi"/>
          <w:sz w:val="24"/>
          <w:szCs w:val="24"/>
        </w:rPr>
      </w:pPr>
      <w:r w:rsidRPr="007A7991">
        <w:rPr>
          <w:rFonts w:eastAsia="Times New Roman" w:cstheme="minorHAnsi"/>
          <w:b/>
          <w:bCs/>
          <w:sz w:val="24"/>
          <w:szCs w:val="24"/>
        </w:rPr>
        <w:t xml:space="preserve">ORIGINAL RECEIPTS and SIGNATURES are required </w:t>
      </w:r>
      <w:r w:rsidRPr="007A7991">
        <w:rPr>
          <w:rFonts w:eastAsia="Times New Roman" w:cstheme="minorHAnsi"/>
          <w:sz w:val="24"/>
          <w:szCs w:val="24"/>
        </w:rPr>
        <w:t>with the Travel Voucher Forms.</w:t>
      </w:r>
    </w:p>
    <w:p w:rsidR="007A7991" w:rsidRPr="007A7991" w:rsidRDefault="0039214D" w:rsidP="007A7991">
      <w:pPr>
        <w:pStyle w:val="ListParagraph"/>
        <w:widowControl/>
        <w:numPr>
          <w:ilvl w:val="0"/>
          <w:numId w:val="37"/>
        </w:numPr>
        <w:rPr>
          <w:rFonts w:eastAsia="Times New Roman" w:cstheme="minorHAnsi"/>
          <w:sz w:val="24"/>
          <w:szCs w:val="24"/>
        </w:rPr>
      </w:pPr>
      <w:r>
        <w:rPr>
          <w:rFonts w:eastAsia="Times New Roman" w:cstheme="minorHAnsi"/>
          <w:sz w:val="24"/>
          <w:szCs w:val="24"/>
        </w:rPr>
        <w:t xml:space="preserve">If traveler is not on </w:t>
      </w:r>
      <w:r w:rsidR="007A7991" w:rsidRPr="007A7991">
        <w:rPr>
          <w:rFonts w:eastAsia="Times New Roman" w:cstheme="minorHAnsi"/>
          <w:sz w:val="24"/>
          <w:szCs w:val="24"/>
        </w:rPr>
        <w:t>campus for an extended period of time, scanned-in documents may be emailed to the traveler's supervisor.  Supervisor will print, sign and forward to Accounts Payable Office.  However, traveler is responsible for submitting ORIGINALS to Accounts Payable Office upon their return to campus.</w:t>
      </w:r>
    </w:p>
    <w:p w:rsidR="007A7991" w:rsidRPr="007A7991" w:rsidRDefault="007A7991" w:rsidP="007A7991">
      <w:pPr>
        <w:pStyle w:val="ListParagraph"/>
        <w:widowControl/>
        <w:numPr>
          <w:ilvl w:val="0"/>
          <w:numId w:val="37"/>
        </w:numPr>
        <w:rPr>
          <w:rFonts w:eastAsia="Times New Roman" w:cstheme="minorHAnsi"/>
          <w:sz w:val="24"/>
          <w:szCs w:val="24"/>
        </w:rPr>
      </w:pPr>
      <w:r w:rsidRPr="007A7991">
        <w:rPr>
          <w:rFonts w:eastAsia="Times New Roman" w:cstheme="minorHAnsi"/>
          <w:sz w:val="24"/>
          <w:szCs w:val="24"/>
        </w:rPr>
        <w:t>If a University vehicle was utilized (for a group of 5 or larger), "reconciliation" will happen automatically via an internal monthly Auto Recharge back</w:t>
      </w:r>
      <w:r w:rsidR="0039214D">
        <w:rPr>
          <w:rFonts w:eastAsia="Times New Roman" w:cstheme="minorHAnsi"/>
          <w:sz w:val="24"/>
          <w:szCs w:val="24"/>
        </w:rPr>
        <w:t xml:space="preserve"> to</w:t>
      </w:r>
      <w:r w:rsidRPr="007A7991">
        <w:rPr>
          <w:rFonts w:eastAsia="Times New Roman" w:cstheme="minorHAnsi"/>
          <w:sz w:val="24"/>
          <w:szCs w:val="24"/>
        </w:rPr>
        <w:t xml:space="preserve"> the department.  The vehicle expense and fuel</w:t>
      </w:r>
      <w:r w:rsidR="00E94A63">
        <w:rPr>
          <w:rFonts w:eastAsia="Times New Roman" w:cstheme="minorHAnsi"/>
          <w:sz w:val="24"/>
          <w:szCs w:val="24"/>
        </w:rPr>
        <w:t xml:space="preserve"> (purchased using the university vehicles’ gas c</w:t>
      </w:r>
      <w:r w:rsidR="00E15CC3">
        <w:rPr>
          <w:rFonts w:eastAsia="Times New Roman" w:cstheme="minorHAnsi"/>
          <w:sz w:val="24"/>
          <w:szCs w:val="24"/>
        </w:rPr>
        <w:t>ard)</w:t>
      </w:r>
      <w:r w:rsidRPr="007A7991">
        <w:rPr>
          <w:rFonts w:eastAsia="Times New Roman" w:cstheme="minorHAnsi"/>
          <w:sz w:val="24"/>
          <w:szCs w:val="24"/>
        </w:rPr>
        <w:t xml:space="preserve"> for a University vehicle is NOT recorded on a travel voucher.</w:t>
      </w:r>
    </w:p>
    <w:p w:rsidR="007A7991" w:rsidRPr="007A7991" w:rsidRDefault="007A7991" w:rsidP="007A7991">
      <w:pPr>
        <w:pStyle w:val="ListParagraph"/>
        <w:widowControl/>
        <w:numPr>
          <w:ilvl w:val="0"/>
          <w:numId w:val="37"/>
        </w:numPr>
        <w:rPr>
          <w:rFonts w:eastAsia="Times New Roman" w:cstheme="minorHAnsi"/>
          <w:sz w:val="24"/>
          <w:szCs w:val="24"/>
        </w:rPr>
      </w:pPr>
      <w:r w:rsidRPr="007A7991">
        <w:rPr>
          <w:rFonts w:eastAsia="Times New Roman" w:cstheme="minorHAnsi"/>
          <w:sz w:val="24"/>
          <w:szCs w:val="24"/>
        </w:rPr>
        <w:lastRenderedPageBreak/>
        <w:t>If a Procurement Card was utilized, "reconciliation" will happen via the procurement cardholder's on-line reconciliation process.  The expense is NOT recorded on a travel voucher.</w:t>
      </w:r>
    </w:p>
    <w:p w:rsidR="007A7991" w:rsidRPr="007A7991" w:rsidRDefault="007A7991" w:rsidP="007A7991">
      <w:pPr>
        <w:pStyle w:val="ListParagraph"/>
        <w:widowControl/>
        <w:numPr>
          <w:ilvl w:val="0"/>
          <w:numId w:val="37"/>
        </w:numPr>
        <w:rPr>
          <w:rFonts w:eastAsia="Times New Roman" w:cstheme="minorHAnsi"/>
          <w:sz w:val="24"/>
          <w:szCs w:val="24"/>
        </w:rPr>
      </w:pPr>
      <w:r w:rsidRPr="007A7991">
        <w:rPr>
          <w:rFonts w:eastAsia="Times New Roman" w:cstheme="minorHAnsi"/>
          <w:sz w:val="24"/>
          <w:szCs w:val="24"/>
        </w:rPr>
        <w:t xml:space="preserve">If a purchase order was utilized, traveler will forward vendor's invoice to the Accounts Payable Office.  Signing, dating and noting (on the invoice) that they have successfully completed the event listed on the purchase order and it is now </w:t>
      </w:r>
      <w:r w:rsidRPr="007A7991">
        <w:rPr>
          <w:rFonts w:eastAsia="Times New Roman" w:cstheme="minorHAnsi"/>
          <w:i/>
          <w:iCs/>
          <w:sz w:val="24"/>
          <w:szCs w:val="24"/>
        </w:rPr>
        <w:t>okay to pay</w:t>
      </w:r>
      <w:r w:rsidR="00E15CC3">
        <w:rPr>
          <w:rFonts w:eastAsia="Times New Roman" w:cstheme="minorHAnsi"/>
          <w:sz w:val="24"/>
          <w:szCs w:val="24"/>
        </w:rPr>
        <w:t xml:space="preserve">.  The expense is NOT </w:t>
      </w:r>
      <w:r w:rsidRPr="007A7991">
        <w:rPr>
          <w:rFonts w:eastAsia="Times New Roman" w:cstheme="minorHAnsi"/>
          <w:sz w:val="24"/>
          <w:szCs w:val="24"/>
        </w:rPr>
        <w:t>recorded on a travel voucher.</w:t>
      </w:r>
    </w:p>
    <w:p w:rsidR="007A7991" w:rsidRPr="009F5B02" w:rsidRDefault="007A7991" w:rsidP="007A7991">
      <w:pPr>
        <w:pStyle w:val="ListParagraph"/>
        <w:widowControl/>
        <w:ind w:left="1940"/>
        <w:rPr>
          <w:rFonts w:eastAsia="Times New Roman" w:cstheme="minorHAnsi"/>
          <w:sz w:val="24"/>
          <w:szCs w:val="24"/>
        </w:rPr>
      </w:pPr>
    </w:p>
    <w:p w:rsidR="007A7991" w:rsidRPr="00722AC6" w:rsidRDefault="007A7991" w:rsidP="007A7991">
      <w:pPr>
        <w:widowControl/>
        <w:ind w:left="1220"/>
        <w:rPr>
          <w:rFonts w:eastAsia="Times New Roman" w:cstheme="minorHAnsi"/>
          <w:sz w:val="24"/>
          <w:szCs w:val="24"/>
        </w:rPr>
      </w:pPr>
      <w:r w:rsidRPr="00722AC6">
        <w:rPr>
          <w:rFonts w:eastAsia="Times New Roman" w:cstheme="minorHAnsi"/>
          <w:b/>
          <w:bCs/>
          <w:sz w:val="24"/>
          <w:szCs w:val="24"/>
        </w:rPr>
        <w:t xml:space="preserve">Additional Item to Note:  </w:t>
      </w:r>
      <w:r w:rsidRPr="00FD6188">
        <w:rPr>
          <w:rFonts w:eastAsia="Times New Roman" w:cstheme="minorHAnsi"/>
          <w:sz w:val="24"/>
          <w:szCs w:val="24"/>
        </w:rPr>
        <w:t>This</w:t>
      </w:r>
      <w:r>
        <w:rPr>
          <w:rFonts w:eastAsia="Times New Roman" w:cstheme="minorHAnsi"/>
          <w:sz w:val="24"/>
          <w:szCs w:val="24"/>
        </w:rPr>
        <w:t xml:space="preserve"> document and Accounts Payable’s Travel web page </w:t>
      </w:r>
      <w:r w:rsidRPr="00FD6188">
        <w:rPr>
          <w:rFonts w:eastAsia="Times New Roman" w:cstheme="minorHAnsi"/>
          <w:sz w:val="24"/>
          <w:szCs w:val="24"/>
        </w:rPr>
        <w:t>provide</w:t>
      </w:r>
      <w:r>
        <w:rPr>
          <w:rFonts w:eastAsia="Times New Roman" w:cstheme="minorHAnsi"/>
          <w:sz w:val="24"/>
          <w:szCs w:val="24"/>
        </w:rPr>
        <w:t>s</w:t>
      </w:r>
      <w:r w:rsidRPr="00FD6188">
        <w:rPr>
          <w:rFonts w:eastAsia="Times New Roman" w:cstheme="minorHAnsi"/>
          <w:sz w:val="24"/>
          <w:szCs w:val="24"/>
        </w:rPr>
        <w:t xml:space="preserve"> guidance for travelers who will be expending </w:t>
      </w:r>
      <w:r w:rsidRPr="00722AC6">
        <w:rPr>
          <w:rFonts w:eastAsia="Times New Roman" w:cstheme="minorHAnsi"/>
          <w:b/>
          <w:bCs/>
          <w:sz w:val="24"/>
          <w:szCs w:val="24"/>
        </w:rPr>
        <w:t>state funds.</w:t>
      </w:r>
      <w:r w:rsidRPr="00FD6188">
        <w:rPr>
          <w:rFonts w:eastAsia="Times New Roman" w:cstheme="minorHAnsi"/>
          <w:sz w:val="24"/>
          <w:szCs w:val="24"/>
        </w:rPr>
        <w:t>  Reimbursements from "Other Funds," such as Fredonia College Foundation, Research Foundation, Faculty Student Association (FSA), and/or Student Associ</w:t>
      </w:r>
      <w:r>
        <w:rPr>
          <w:rFonts w:eastAsia="Times New Roman" w:cstheme="minorHAnsi"/>
          <w:sz w:val="24"/>
          <w:szCs w:val="24"/>
        </w:rPr>
        <w:t xml:space="preserve">ation will most likely follow a </w:t>
      </w:r>
      <w:r w:rsidRPr="00FD6188">
        <w:rPr>
          <w:rFonts w:eastAsia="Times New Roman" w:cstheme="minorHAnsi"/>
          <w:sz w:val="24"/>
          <w:szCs w:val="24"/>
        </w:rPr>
        <w:t>different or additional set of rules.  Please call the Accounts Payable Office if unsure how "Other Funds" will affect the state workflow.</w:t>
      </w:r>
    </w:p>
    <w:p w:rsidR="007A7991" w:rsidRPr="00722AC6" w:rsidRDefault="007A7991" w:rsidP="00CE273E">
      <w:pPr>
        <w:widowControl/>
        <w:ind w:left="1220"/>
        <w:rPr>
          <w:rFonts w:eastAsia="Times New Roman" w:cstheme="minorHAnsi"/>
          <w:sz w:val="24"/>
          <w:szCs w:val="24"/>
        </w:rPr>
      </w:pPr>
    </w:p>
    <w:p w:rsidR="000811B7" w:rsidRDefault="005D7DBF" w:rsidP="00CE273E">
      <w:pPr>
        <w:widowControl/>
        <w:ind w:left="1220"/>
        <w:rPr>
          <w:rFonts w:eastAsia="Times New Roman" w:cstheme="minorHAnsi"/>
          <w:b/>
          <w:i/>
          <w:sz w:val="24"/>
          <w:szCs w:val="24"/>
          <w:u w:val="single"/>
        </w:rPr>
      </w:pPr>
      <w:r w:rsidRPr="00C535A3">
        <w:rPr>
          <w:rFonts w:eastAsia="Times New Roman" w:cstheme="minorHAnsi"/>
          <w:b/>
          <w:i/>
          <w:sz w:val="24"/>
          <w:szCs w:val="24"/>
          <w:u w:val="single"/>
        </w:rPr>
        <w:t>Travel Days</w:t>
      </w:r>
      <w:r w:rsidR="00C535A3">
        <w:rPr>
          <w:rFonts w:eastAsia="Times New Roman" w:cstheme="minorHAnsi"/>
          <w:b/>
          <w:i/>
          <w:sz w:val="24"/>
          <w:szCs w:val="24"/>
          <w:u w:val="single"/>
        </w:rPr>
        <w:t>:</w:t>
      </w:r>
    </w:p>
    <w:p w:rsidR="000811B7" w:rsidRDefault="000811B7" w:rsidP="00CE273E">
      <w:pPr>
        <w:widowControl/>
        <w:ind w:left="1220"/>
        <w:rPr>
          <w:rFonts w:eastAsia="Times New Roman" w:cstheme="minorHAnsi"/>
          <w:sz w:val="24"/>
          <w:szCs w:val="24"/>
        </w:rPr>
      </w:pPr>
      <w:r w:rsidRPr="000811B7">
        <w:rPr>
          <w:rFonts w:eastAsia="Times New Roman" w:cstheme="minorHAnsi"/>
          <w:sz w:val="24"/>
          <w:szCs w:val="24"/>
        </w:rPr>
        <w:t>Reimbursable travel expenses are based upon balancing factors such as least expensive, time and safety</w:t>
      </w:r>
      <w:r w:rsidRPr="00722AC6">
        <w:rPr>
          <w:rFonts w:eastAsia="Times New Roman" w:cstheme="minorHAnsi"/>
          <w:b/>
          <w:bCs/>
          <w:i/>
          <w:iCs/>
          <w:sz w:val="24"/>
          <w:szCs w:val="24"/>
        </w:rPr>
        <w:t>.  Travel Days</w:t>
      </w:r>
      <w:r w:rsidRPr="000811B7">
        <w:rPr>
          <w:rFonts w:eastAsia="Times New Roman" w:cstheme="minorHAnsi"/>
          <w:sz w:val="24"/>
          <w:szCs w:val="24"/>
        </w:rPr>
        <w:t xml:space="preserve"> are typically one day </w:t>
      </w:r>
      <w:r w:rsidRPr="00722AC6">
        <w:rPr>
          <w:rFonts w:eastAsia="Times New Roman" w:cstheme="minorHAnsi"/>
          <w:b/>
          <w:bCs/>
          <w:sz w:val="24"/>
          <w:szCs w:val="24"/>
        </w:rPr>
        <w:t>prior</w:t>
      </w:r>
      <w:r w:rsidRPr="000811B7">
        <w:rPr>
          <w:rFonts w:eastAsia="Times New Roman" w:cstheme="minorHAnsi"/>
          <w:sz w:val="24"/>
          <w:szCs w:val="24"/>
        </w:rPr>
        <w:t xml:space="preserve"> to a business event that starts in the morning and one day </w:t>
      </w:r>
      <w:r w:rsidRPr="00722AC6">
        <w:rPr>
          <w:rFonts w:eastAsia="Times New Roman" w:cstheme="minorHAnsi"/>
          <w:b/>
          <w:bCs/>
          <w:sz w:val="24"/>
          <w:szCs w:val="24"/>
        </w:rPr>
        <w:t>after</w:t>
      </w:r>
      <w:r w:rsidRPr="000811B7">
        <w:rPr>
          <w:rFonts w:eastAsia="Times New Roman" w:cstheme="minorHAnsi"/>
          <w:sz w:val="24"/>
          <w:szCs w:val="24"/>
        </w:rPr>
        <w:t xml:space="preserve"> a business event that ends in late afternoon</w:t>
      </w:r>
    </w:p>
    <w:p w:rsidR="009F5B02" w:rsidRPr="000811B7" w:rsidRDefault="009F5B02" w:rsidP="00CE273E">
      <w:pPr>
        <w:widowControl/>
        <w:ind w:left="1220"/>
        <w:rPr>
          <w:rFonts w:eastAsia="Times New Roman" w:cstheme="minorHAnsi"/>
          <w:sz w:val="24"/>
          <w:szCs w:val="24"/>
        </w:rPr>
      </w:pPr>
    </w:p>
    <w:p w:rsidR="000811B7" w:rsidRPr="000811B7" w:rsidRDefault="000811B7" w:rsidP="00B522BA">
      <w:pPr>
        <w:widowControl/>
        <w:ind w:left="1220"/>
        <w:rPr>
          <w:rFonts w:eastAsia="Times New Roman" w:cstheme="minorHAnsi"/>
          <w:sz w:val="24"/>
          <w:szCs w:val="24"/>
        </w:rPr>
      </w:pPr>
      <w:r w:rsidRPr="00722AC6">
        <w:rPr>
          <w:rFonts w:eastAsia="Times New Roman" w:cstheme="minorHAnsi"/>
          <w:b/>
          <w:bCs/>
          <w:i/>
          <w:iCs/>
          <w:sz w:val="24"/>
          <w:szCs w:val="24"/>
        </w:rPr>
        <w:t>Employee Lodging near the Buffalo Airport</w:t>
      </w:r>
      <w:r w:rsidRPr="000811B7">
        <w:rPr>
          <w:rFonts w:eastAsia="Times New Roman" w:cstheme="minorHAnsi"/>
          <w:sz w:val="24"/>
          <w:szCs w:val="24"/>
        </w:rPr>
        <w:t xml:space="preserve"> (or airport closest to employee's residence) for early morning depa</w:t>
      </w:r>
      <w:r w:rsidR="005D7DBF">
        <w:rPr>
          <w:rFonts w:eastAsia="Times New Roman" w:cstheme="minorHAnsi"/>
          <w:sz w:val="24"/>
          <w:szCs w:val="24"/>
        </w:rPr>
        <w:t>rtures or late evening arrivals, lodging for employees is</w:t>
      </w:r>
      <w:r w:rsidRPr="000811B7">
        <w:rPr>
          <w:rFonts w:eastAsia="Times New Roman" w:cstheme="minorHAnsi"/>
          <w:sz w:val="24"/>
          <w:szCs w:val="24"/>
        </w:rPr>
        <w:t xml:space="preserve"> typically not allowable, because it is not least expensive.  However, due to inclement weather conditions and distance traveled on Travel Days, documentation supporting safety concerns must be attached to the Travel Authorization or Travel Voucher to allow for reimbursement.</w:t>
      </w:r>
    </w:p>
    <w:p w:rsidR="009F5B02" w:rsidRPr="000811B7" w:rsidRDefault="009F5B02" w:rsidP="00B522BA">
      <w:pPr>
        <w:widowControl/>
        <w:ind w:left="1220"/>
        <w:rPr>
          <w:rFonts w:eastAsia="Times New Roman" w:cstheme="minorHAnsi"/>
          <w:sz w:val="24"/>
          <w:szCs w:val="24"/>
        </w:rPr>
      </w:pPr>
    </w:p>
    <w:p w:rsidR="000811B7" w:rsidRPr="00B522BA" w:rsidRDefault="000811B7" w:rsidP="00B522BA">
      <w:pPr>
        <w:pStyle w:val="NormalWeb"/>
        <w:spacing w:before="0" w:beforeAutospacing="0" w:after="0" w:afterAutospacing="0"/>
        <w:ind w:left="1220"/>
        <w:rPr>
          <w:rFonts w:asciiTheme="minorHAnsi" w:hAnsiTheme="minorHAnsi" w:cstheme="minorHAnsi"/>
        </w:rPr>
      </w:pPr>
      <w:r w:rsidRPr="00B522BA">
        <w:rPr>
          <w:rStyle w:val="Strong"/>
          <w:rFonts w:asciiTheme="minorHAnsi" w:hAnsiTheme="minorHAnsi" w:cstheme="minorHAnsi"/>
        </w:rPr>
        <w:t xml:space="preserve">New York State Sales tax is not reimbursable! </w:t>
      </w:r>
    </w:p>
    <w:p w:rsidR="000811B7" w:rsidRPr="00B522BA" w:rsidRDefault="000811B7" w:rsidP="00B522BA">
      <w:pPr>
        <w:pStyle w:val="NormalWeb"/>
        <w:spacing w:before="0" w:beforeAutospacing="0" w:after="0" w:afterAutospacing="0"/>
        <w:ind w:left="1220"/>
        <w:rPr>
          <w:rFonts w:asciiTheme="minorHAnsi" w:hAnsiTheme="minorHAnsi" w:cstheme="minorHAnsi"/>
        </w:rPr>
      </w:pPr>
      <w:r w:rsidRPr="00B522BA">
        <w:rPr>
          <w:rFonts w:asciiTheme="minorHAnsi" w:hAnsiTheme="minorHAnsi" w:cstheme="minorHAnsi"/>
        </w:rPr>
        <w:t>Tax exemption should be obtained for lodging, car rentals and purchases made within New York State.  Travelers are advised to use the NYS Exemption Certificate for Tax on Occupancy of Hotel or Motel Rooms (ST 129</w:t>
      </w:r>
      <w:r w:rsidR="00571D73" w:rsidRPr="00B522BA">
        <w:rPr>
          <w:rFonts w:asciiTheme="minorHAnsi" w:hAnsiTheme="minorHAnsi" w:cstheme="minorHAnsi"/>
        </w:rPr>
        <w:t>),</w:t>
      </w:r>
      <w:r w:rsidRPr="00B522BA">
        <w:rPr>
          <w:rFonts w:asciiTheme="minorHAnsi" w:hAnsiTheme="minorHAnsi" w:cstheme="minorHAnsi"/>
        </w:rPr>
        <w:t xml:space="preserve"> New York City Tax on Occupancy Tax Exempt or NYS Tax Exempt Certificate (AC946) forms.</w:t>
      </w:r>
    </w:p>
    <w:p w:rsidR="00907583" w:rsidRPr="00B522BA" w:rsidRDefault="00907583" w:rsidP="00B522BA">
      <w:pPr>
        <w:pStyle w:val="NormalWeb"/>
        <w:spacing w:before="0" w:beforeAutospacing="0" w:after="0" w:afterAutospacing="0"/>
        <w:ind w:left="1220"/>
        <w:rPr>
          <w:rFonts w:asciiTheme="minorHAnsi" w:hAnsiTheme="minorHAnsi" w:cstheme="minorHAnsi"/>
        </w:rPr>
      </w:pPr>
    </w:p>
    <w:p w:rsidR="000811B7" w:rsidRPr="00B522BA" w:rsidRDefault="000811B7" w:rsidP="00B522BA">
      <w:pPr>
        <w:pStyle w:val="NormalWeb"/>
        <w:spacing w:before="0" w:beforeAutospacing="0" w:after="0" w:afterAutospacing="0"/>
        <w:ind w:left="1220"/>
        <w:rPr>
          <w:rFonts w:asciiTheme="minorHAnsi" w:hAnsiTheme="minorHAnsi" w:cstheme="minorHAnsi"/>
        </w:rPr>
      </w:pPr>
      <w:r w:rsidRPr="00B522BA">
        <w:rPr>
          <w:rFonts w:asciiTheme="minorHAnsi" w:hAnsiTheme="minorHAnsi" w:cstheme="minorHAnsi"/>
        </w:rPr>
        <w:t xml:space="preserve">The following states may also grant tax exemptions status when presented with their exemption form and Fredonia </w:t>
      </w:r>
      <w:proofErr w:type="spellStart"/>
      <w:r w:rsidRPr="00B522BA">
        <w:rPr>
          <w:rFonts w:asciiTheme="minorHAnsi" w:hAnsiTheme="minorHAnsi" w:cstheme="minorHAnsi"/>
        </w:rPr>
        <w:t>FREDCard</w:t>
      </w:r>
      <w:proofErr w:type="spellEnd"/>
      <w:r w:rsidRPr="00B522BA">
        <w:rPr>
          <w:rFonts w:asciiTheme="minorHAnsi" w:hAnsiTheme="minorHAnsi" w:cstheme="minorHAnsi"/>
        </w:rPr>
        <w:t xml:space="preserve"> ID:</w:t>
      </w:r>
    </w:p>
    <w:p w:rsidR="00E0397C" w:rsidRDefault="00E0397C" w:rsidP="00B522BA">
      <w:pPr>
        <w:widowControl/>
        <w:ind w:left="1580"/>
        <w:rPr>
          <w:rFonts w:cstheme="minorHAnsi"/>
          <w:sz w:val="24"/>
          <w:szCs w:val="24"/>
        </w:rPr>
      </w:pPr>
      <w:r>
        <w:rPr>
          <w:rFonts w:cstheme="minorHAnsi"/>
          <w:sz w:val="24"/>
          <w:szCs w:val="24"/>
        </w:rPr>
        <w:t>Delaware</w:t>
      </w:r>
    </w:p>
    <w:p w:rsidR="000811B7" w:rsidRPr="00B522BA" w:rsidRDefault="000811B7" w:rsidP="00B522BA">
      <w:pPr>
        <w:widowControl/>
        <w:ind w:left="1580"/>
        <w:rPr>
          <w:rFonts w:cstheme="minorHAnsi"/>
          <w:sz w:val="24"/>
          <w:szCs w:val="24"/>
        </w:rPr>
      </w:pPr>
      <w:r w:rsidRPr="00B522BA">
        <w:rPr>
          <w:rFonts w:cstheme="minorHAnsi"/>
          <w:sz w:val="24"/>
          <w:szCs w:val="24"/>
        </w:rPr>
        <w:t>Florida</w:t>
      </w:r>
    </w:p>
    <w:p w:rsidR="000811B7" w:rsidRPr="00B522BA" w:rsidRDefault="000811B7" w:rsidP="00B522BA">
      <w:pPr>
        <w:widowControl/>
        <w:ind w:left="1580"/>
        <w:rPr>
          <w:rFonts w:cstheme="minorHAnsi"/>
          <w:sz w:val="24"/>
          <w:szCs w:val="24"/>
        </w:rPr>
      </w:pPr>
      <w:r w:rsidRPr="00B522BA">
        <w:rPr>
          <w:rFonts w:cstheme="minorHAnsi"/>
          <w:sz w:val="24"/>
          <w:szCs w:val="24"/>
        </w:rPr>
        <w:t>Maine</w:t>
      </w:r>
    </w:p>
    <w:p w:rsidR="000811B7" w:rsidRPr="00B522BA" w:rsidRDefault="000811B7" w:rsidP="00B522BA">
      <w:pPr>
        <w:widowControl/>
        <w:ind w:left="1580"/>
        <w:rPr>
          <w:rFonts w:cstheme="minorHAnsi"/>
          <w:sz w:val="24"/>
          <w:szCs w:val="24"/>
        </w:rPr>
      </w:pPr>
      <w:r w:rsidRPr="00B522BA">
        <w:rPr>
          <w:rFonts w:cstheme="minorHAnsi"/>
          <w:sz w:val="24"/>
          <w:szCs w:val="24"/>
        </w:rPr>
        <w:t>Missouri</w:t>
      </w:r>
    </w:p>
    <w:p w:rsidR="000811B7" w:rsidRPr="00B522BA" w:rsidRDefault="000811B7" w:rsidP="00B522BA">
      <w:pPr>
        <w:widowControl/>
        <w:ind w:left="1580"/>
        <w:rPr>
          <w:rFonts w:cstheme="minorHAnsi"/>
          <w:sz w:val="24"/>
          <w:szCs w:val="24"/>
        </w:rPr>
      </w:pPr>
      <w:r w:rsidRPr="00B522BA">
        <w:rPr>
          <w:rFonts w:cstheme="minorHAnsi"/>
          <w:sz w:val="24"/>
          <w:szCs w:val="24"/>
        </w:rPr>
        <w:t>New Jersey</w:t>
      </w:r>
    </w:p>
    <w:p w:rsidR="000811B7" w:rsidRDefault="000811B7" w:rsidP="00B522BA">
      <w:pPr>
        <w:widowControl/>
        <w:ind w:left="1580"/>
        <w:rPr>
          <w:rFonts w:cstheme="minorHAnsi"/>
          <w:sz w:val="24"/>
          <w:szCs w:val="24"/>
        </w:rPr>
      </w:pPr>
      <w:r w:rsidRPr="00B522BA">
        <w:rPr>
          <w:rFonts w:cstheme="minorHAnsi"/>
          <w:sz w:val="24"/>
          <w:szCs w:val="24"/>
        </w:rPr>
        <w:t>North Dakota</w:t>
      </w:r>
    </w:p>
    <w:p w:rsidR="00E0397C" w:rsidRPr="00B522BA" w:rsidRDefault="00E0397C" w:rsidP="00B522BA">
      <w:pPr>
        <w:widowControl/>
        <w:ind w:left="1580"/>
        <w:rPr>
          <w:rFonts w:cstheme="minorHAnsi"/>
          <w:sz w:val="24"/>
          <w:szCs w:val="24"/>
        </w:rPr>
      </w:pPr>
      <w:r>
        <w:rPr>
          <w:rFonts w:cstheme="minorHAnsi"/>
          <w:sz w:val="24"/>
          <w:szCs w:val="24"/>
        </w:rPr>
        <w:t>Ohio</w:t>
      </w:r>
    </w:p>
    <w:p w:rsidR="000811B7" w:rsidRPr="00B522BA" w:rsidRDefault="000811B7" w:rsidP="00B522BA">
      <w:pPr>
        <w:widowControl/>
        <w:ind w:left="1580"/>
        <w:rPr>
          <w:rFonts w:cstheme="minorHAnsi"/>
          <w:sz w:val="24"/>
          <w:szCs w:val="24"/>
        </w:rPr>
      </w:pPr>
      <w:r w:rsidRPr="00B522BA">
        <w:rPr>
          <w:rFonts w:cstheme="minorHAnsi"/>
          <w:sz w:val="24"/>
          <w:szCs w:val="24"/>
        </w:rPr>
        <w:t>Rhode Island</w:t>
      </w:r>
    </w:p>
    <w:p w:rsidR="00FD6188" w:rsidRPr="00B522BA" w:rsidRDefault="00FD6188" w:rsidP="003B512A">
      <w:pPr>
        <w:pStyle w:val="BodyText"/>
        <w:ind w:left="1659" w:right="309" w:firstLine="0"/>
        <w:rPr>
          <w:rFonts w:asciiTheme="minorHAnsi" w:hAnsiTheme="minorHAnsi" w:cstheme="minorHAnsi"/>
          <w:sz w:val="24"/>
          <w:szCs w:val="24"/>
        </w:rPr>
      </w:pPr>
    </w:p>
    <w:p w:rsidR="00B522BA" w:rsidRPr="00B522BA" w:rsidRDefault="006340EB" w:rsidP="00B522BA">
      <w:pPr>
        <w:pStyle w:val="BodyText"/>
        <w:tabs>
          <w:tab w:val="left" w:pos="3461"/>
        </w:tabs>
        <w:ind w:left="1080" w:right="237" w:firstLine="0"/>
        <w:jc w:val="both"/>
        <w:rPr>
          <w:rFonts w:cstheme="minorHAnsi"/>
          <w:b/>
          <w:spacing w:val="-1"/>
          <w:sz w:val="24"/>
          <w:szCs w:val="24"/>
        </w:rPr>
      </w:pPr>
      <w:bookmarkStart w:id="2" w:name="III._Procedure"/>
      <w:bookmarkEnd w:id="2"/>
      <w:r w:rsidRPr="00B522BA">
        <w:rPr>
          <w:rFonts w:cstheme="minorHAnsi"/>
          <w:b/>
          <w:spacing w:val="-1"/>
          <w:sz w:val="24"/>
          <w:szCs w:val="24"/>
        </w:rPr>
        <w:lastRenderedPageBreak/>
        <w:t>All</w:t>
      </w:r>
      <w:r w:rsidRPr="00B522BA">
        <w:rPr>
          <w:rFonts w:cstheme="minorHAnsi"/>
          <w:b/>
          <w:sz w:val="24"/>
          <w:szCs w:val="24"/>
        </w:rPr>
        <w:t xml:space="preserve"> </w:t>
      </w:r>
      <w:r w:rsidRPr="00B522BA">
        <w:rPr>
          <w:rFonts w:cstheme="minorHAnsi"/>
          <w:b/>
          <w:spacing w:val="-1"/>
          <w:sz w:val="24"/>
          <w:szCs w:val="24"/>
        </w:rPr>
        <w:t>trips</w:t>
      </w:r>
      <w:r w:rsidRPr="00B522BA">
        <w:rPr>
          <w:rFonts w:cstheme="minorHAnsi"/>
          <w:b/>
          <w:sz w:val="24"/>
          <w:szCs w:val="24"/>
        </w:rPr>
        <w:t xml:space="preserve"> </w:t>
      </w:r>
      <w:r w:rsidRPr="00B522BA">
        <w:rPr>
          <w:rFonts w:cstheme="minorHAnsi"/>
          <w:b/>
          <w:spacing w:val="-1"/>
          <w:sz w:val="24"/>
          <w:szCs w:val="24"/>
        </w:rPr>
        <w:t>must</w:t>
      </w:r>
      <w:r w:rsidRPr="00B522BA">
        <w:rPr>
          <w:rFonts w:cstheme="minorHAnsi"/>
          <w:b/>
          <w:spacing w:val="1"/>
          <w:sz w:val="24"/>
          <w:szCs w:val="24"/>
        </w:rPr>
        <w:t xml:space="preserve"> </w:t>
      </w:r>
      <w:r w:rsidRPr="00B522BA">
        <w:rPr>
          <w:rFonts w:cstheme="minorHAnsi"/>
          <w:b/>
          <w:spacing w:val="-1"/>
          <w:sz w:val="24"/>
          <w:szCs w:val="24"/>
        </w:rPr>
        <w:t>be</w:t>
      </w:r>
      <w:r w:rsidR="00E0397C">
        <w:rPr>
          <w:rFonts w:cstheme="minorHAnsi"/>
          <w:b/>
          <w:spacing w:val="-1"/>
          <w:sz w:val="24"/>
          <w:szCs w:val="24"/>
        </w:rPr>
        <w:t xml:space="preserve"> pre-approved by the</w:t>
      </w:r>
      <w:r w:rsidRPr="00B522BA">
        <w:rPr>
          <w:rFonts w:cstheme="minorHAnsi"/>
          <w:b/>
          <w:spacing w:val="1"/>
          <w:sz w:val="24"/>
          <w:szCs w:val="24"/>
        </w:rPr>
        <w:t xml:space="preserve"> </w:t>
      </w:r>
      <w:r w:rsidRPr="00B522BA">
        <w:rPr>
          <w:rFonts w:cstheme="minorHAnsi"/>
          <w:b/>
          <w:spacing w:val="-1"/>
          <w:sz w:val="24"/>
          <w:szCs w:val="24"/>
        </w:rPr>
        <w:t>traveler’s</w:t>
      </w:r>
      <w:r w:rsidRPr="00B522BA">
        <w:rPr>
          <w:rFonts w:cstheme="minorHAnsi"/>
          <w:b/>
          <w:sz w:val="24"/>
          <w:szCs w:val="24"/>
        </w:rPr>
        <w:t xml:space="preserve"> </w:t>
      </w:r>
      <w:r w:rsidR="00E0397C">
        <w:rPr>
          <w:rFonts w:cstheme="minorHAnsi"/>
          <w:b/>
          <w:spacing w:val="-1"/>
          <w:sz w:val="24"/>
          <w:szCs w:val="24"/>
        </w:rPr>
        <w:t>S</w:t>
      </w:r>
      <w:r w:rsidRPr="00B522BA">
        <w:rPr>
          <w:rFonts w:cstheme="minorHAnsi"/>
          <w:b/>
          <w:spacing w:val="-1"/>
          <w:sz w:val="24"/>
          <w:szCs w:val="24"/>
        </w:rPr>
        <w:t>upervisor</w:t>
      </w:r>
      <w:r w:rsidR="00E0397C">
        <w:rPr>
          <w:rFonts w:cstheme="minorHAnsi"/>
          <w:b/>
          <w:spacing w:val="-1"/>
          <w:sz w:val="24"/>
          <w:szCs w:val="24"/>
        </w:rPr>
        <w:t>, Account Owner(s), Dean and division Vice President</w:t>
      </w:r>
      <w:r w:rsidRPr="00B522BA">
        <w:rPr>
          <w:rFonts w:cstheme="minorHAnsi"/>
          <w:b/>
          <w:spacing w:val="-1"/>
          <w:sz w:val="24"/>
          <w:szCs w:val="24"/>
        </w:rPr>
        <w:t>.</w:t>
      </w:r>
      <w:r w:rsidR="00B522BA" w:rsidRPr="00B522BA">
        <w:rPr>
          <w:rFonts w:cstheme="minorHAnsi"/>
          <w:b/>
          <w:spacing w:val="-1"/>
          <w:sz w:val="24"/>
          <w:szCs w:val="24"/>
        </w:rPr>
        <w:t xml:space="preserve">  </w:t>
      </w:r>
    </w:p>
    <w:p w:rsidR="00B522BA" w:rsidRDefault="00B522BA" w:rsidP="00B522BA">
      <w:pPr>
        <w:pStyle w:val="BodyText"/>
        <w:tabs>
          <w:tab w:val="left" w:pos="3461"/>
        </w:tabs>
        <w:ind w:left="1080" w:right="237" w:firstLine="0"/>
        <w:jc w:val="both"/>
        <w:rPr>
          <w:rFonts w:asciiTheme="minorHAnsi" w:hAnsiTheme="minorHAnsi" w:cstheme="minorHAnsi"/>
          <w:b/>
          <w:spacing w:val="-1"/>
          <w:sz w:val="24"/>
          <w:szCs w:val="24"/>
        </w:rPr>
      </w:pPr>
    </w:p>
    <w:p w:rsidR="00B522BA" w:rsidRPr="00F93D78" w:rsidRDefault="00B522BA" w:rsidP="00F93D78">
      <w:pPr>
        <w:pStyle w:val="BodyText"/>
        <w:tabs>
          <w:tab w:val="left" w:pos="3461"/>
        </w:tabs>
        <w:ind w:left="1080" w:right="237" w:firstLine="0"/>
        <w:rPr>
          <w:rFonts w:asciiTheme="minorHAnsi" w:hAnsiTheme="minorHAnsi" w:cstheme="minorHAnsi"/>
          <w:b/>
          <w:sz w:val="24"/>
          <w:szCs w:val="24"/>
        </w:rPr>
      </w:pPr>
      <w:r w:rsidRPr="00375E7C">
        <w:rPr>
          <w:rFonts w:asciiTheme="minorHAnsi" w:hAnsiTheme="minorHAnsi" w:cstheme="minorHAnsi"/>
          <w:b/>
          <w:spacing w:val="-1"/>
          <w:sz w:val="24"/>
          <w:szCs w:val="24"/>
        </w:rPr>
        <w:t>All travel outside the Continental USA and Canada</w:t>
      </w:r>
      <w:r w:rsidR="00B57A35" w:rsidRPr="00375E7C">
        <w:rPr>
          <w:rFonts w:asciiTheme="minorHAnsi" w:hAnsiTheme="minorHAnsi" w:cstheme="minorHAnsi"/>
          <w:b/>
          <w:spacing w:val="-1"/>
          <w:sz w:val="24"/>
          <w:szCs w:val="24"/>
        </w:rPr>
        <w:t xml:space="preserve"> or ANY trip that exceeds</w:t>
      </w:r>
      <w:r w:rsidR="00F93D78" w:rsidRPr="00375E7C">
        <w:rPr>
          <w:rFonts w:asciiTheme="minorHAnsi" w:hAnsiTheme="minorHAnsi" w:cstheme="minorHAnsi"/>
          <w:b/>
          <w:spacing w:val="-1"/>
          <w:sz w:val="24"/>
          <w:szCs w:val="24"/>
        </w:rPr>
        <w:t xml:space="preserve"> the total expense of $2,000</w:t>
      </w:r>
      <w:r w:rsidRPr="00375E7C">
        <w:rPr>
          <w:rFonts w:asciiTheme="minorHAnsi" w:hAnsiTheme="minorHAnsi" w:cstheme="minorHAnsi"/>
          <w:b/>
          <w:spacing w:val="-1"/>
          <w:sz w:val="24"/>
          <w:szCs w:val="24"/>
        </w:rPr>
        <w:t xml:space="preserve"> must be approved and </w:t>
      </w:r>
      <w:r w:rsidR="00393380" w:rsidRPr="00375E7C">
        <w:rPr>
          <w:rFonts w:asciiTheme="minorHAnsi" w:hAnsiTheme="minorHAnsi" w:cstheme="minorHAnsi"/>
          <w:b/>
          <w:spacing w:val="-1"/>
          <w:sz w:val="24"/>
          <w:szCs w:val="24"/>
        </w:rPr>
        <w:t>the Travel Authorizati</w:t>
      </w:r>
      <w:r w:rsidR="00FB286D" w:rsidRPr="00375E7C">
        <w:rPr>
          <w:rFonts w:asciiTheme="minorHAnsi" w:hAnsiTheme="minorHAnsi" w:cstheme="minorHAnsi"/>
          <w:b/>
          <w:spacing w:val="-1"/>
          <w:sz w:val="24"/>
          <w:szCs w:val="24"/>
        </w:rPr>
        <w:t>on Form received in the Accounting</w:t>
      </w:r>
      <w:r w:rsidR="00393380" w:rsidRPr="00375E7C">
        <w:rPr>
          <w:rFonts w:asciiTheme="minorHAnsi" w:hAnsiTheme="minorHAnsi" w:cstheme="minorHAnsi"/>
          <w:b/>
          <w:spacing w:val="-1"/>
          <w:sz w:val="24"/>
          <w:szCs w:val="24"/>
        </w:rPr>
        <w:t>/</w:t>
      </w:r>
      <w:r w:rsidRPr="00375E7C">
        <w:rPr>
          <w:rFonts w:asciiTheme="minorHAnsi" w:hAnsiTheme="minorHAnsi" w:cstheme="minorHAnsi"/>
          <w:b/>
          <w:spacing w:val="-1"/>
          <w:sz w:val="24"/>
          <w:szCs w:val="24"/>
        </w:rPr>
        <w:t>Accounts Payab</w:t>
      </w:r>
      <w:r w:rsidR="00F93D78" w:rsidRPr="00375E7C">
        <w:rPr>
          <w:rFonts w:asciiTheme="minorHAnsi" w:hAnsiTheme="minorHAnsi" w:cstheme="minorHAnsi"/>
          <w:b/>
          <w:spacing w:val="-1"/>
          <w:sz w:val="24"/>
          <w:szCs w:val="24"/>
        </w:rPr>
        <w:t>le Office 4 weeks PRIOR to the trip</w:t>
      </w:r>
      <w:r w:rsidRPr="00375E7C">
        <w:rPr>
          <w:rFonts w:asciiTheme="minorHAnsi" w:hAnsiTheme="minorHAnsi" w:cstheme="minorHAnsi"/>
          <w:b/>
          <w:spacing w:val="-1"/>
          <w:sz w:val="24"/>
          <w:szCs w:val="24"/>
        </w:rPr>
        <w:t xml:space="preserve"> Departure Date.</w:t>
      </w:r>
      <w:r w:rsidR="00F93D78" w:rsidRPr="00375E7C">
        <w:rPr>
          <w:rFonts w:asciiTheme="minorHAnsi" w:hAnsiTheme="minorHAnsi" w:cstheme="minorHAnsi"/>
          <w:b/>
          <w:spacing w:val="-1"/>
          <w:sz w:val="24"/>
          <w:szCs w:val="24"/>
        </w:rPr>
        <w:t xml:space="preserve">  </w:t>
      </w:r>
      <w:r w:rsidRPr="00375E7C">
        <w:rPr>
          <w:rFonts w:cstheme="minorHAnsi"/>
          <w:b/>
          <w:spacing w:val="-1"/>
          <w:sz w:val="24"/>
          <w:szCs w:val="24"/>
        </w:rPr>
        <w:t>T</w:t>
      </w:r>
      <w:r w:rsidR="00F93D78" w:rsidRPr="00375E7C">
        <w:rPr>
          <w:rFonts w:cstheme="minorHAnsi"/>
          <w:b/>
          <w:spacing w:val="-1"/>
          <w:sz w:val="24"/>
          <w:szCs w:val="24"/>
        </w:rPr>
        <w:t>he T</w:t>
      </w:r>
      <w:r w:rsidRPr="00375E7C">
        <w:rPr>
          <w:rFonts w:cstheme="minorHAnsi"/>
          <w:b/>
          <w:spacing w:val="-1"/>
          <w:sz w:val="24"/>
          <w:szCs w:val="24"/>
        </w:rPr>
        <w:t>ravel Authorization Form</w:t>
      </w:r>
      <w:r w:rsidR="00F93D78" w:rsidRPr="00375E7C">
        <w:rPr>
          <w:rFonts w:cstheme="minorHAnsi"/>
          <w:b/>
          <w:spacing w:val="-1"/>
          <w:sz w:val="24"/>
          <w:szCs w:val="24"/>
        </w:rPr>
        <w:t xml:space="preserve"> for these trips</w:t>
      </w:r>
      <w:r w:rsidRPr="00375E7C">
        <w:rPr>
          <w:rFonts w:cstheme="minorHAnsi"/>
          <w:b/>
          <w:spacing w:val="-1"/>
          <w:sz w:val="24"/>
          <w:szCs w:val="24"/>
        </w:rPr>
        <w:t xml:space="preserve"> </w:t>
      </w:r>
      <w:r w:rsidR="00F93D78" w:rsidRPr="00375E7C">
        <w:rPr>
          <w:rFonts w:cstheme="minorHAnsi"/>
          <w:b/>
          <w:spacing w:val="-1"/>
          <w:sz w:val="24"/>
          <w:szCs w:val="24"/>
        </w:rPr>
        <w:t>MUST be approved</w:t>
      </w:r>
      <w:r w:rsidR="00393380" w:rsidRPr="00375E7C">
        <w:rPr>
          <w:rFonts w:cstheme="minorHAnsi"/>
          <w:b/>
          <w:spacing w:val="-1"/>
          <w:sz w:val="24"/>
          <w:szCs w:val="24"/>
        </w:rPr>
        <w:t xml:space="preserve"> via signature</w:t>
      </w:r>
      <w:r w:rsidR="00F93D78" w:rsidRPr="00375E7C">
        <w:rPr>
          <w:rFonts w:cstheme="minorHAnsi"/>
          <w:b/>
          <w:spacing w:val="-1"/>
          <w:sz w:val="24"/>
          <w:szCs w:val="24"/>
        </w:rPr>
        <w:t xml:space="preserve"> by the President or the division </w:t>
      </w:r>
      <w:r w:rsidRPr="00375E7C">
        <w:rPr>
          <w:rFonts w:cstheme="minorHAnsi"/>
          <w:b/>
          <w:spacing w:val="-1"/>
          <w:sz w:val="24"/>
          <w:szCs w:val="24"/>
        </w:rPr>
        <w:t xml:space="preserve">Vice President </w:t>
      </w:r>
      <w:r w:rsidR="00F93D78" w:rsidRPr="00375E7C">
        <w:rPr>
          <w:rFonts w:cstheme="minorHAnsi"/>
          <w:b/>
          <w:spacing w:val="-1"/>
          <w:sz w:val="24"/>
          <w:szCs w:val="24"/>
        </w:rPr>
        <w:t>(</w:t>
      </w:r>
      <w:r w:rsidRPr="00375E7C">
        <w:rPr>
          <w:rFonts w:cstheme="minorHAnsi"/>
          <w:b/>
          <w:spacing w:val="-1"/>
          <w:sz w:val="24"/>
          <w:szCs w:val="24"/>
        </w:rPr>
        <w:t xml:space="preserve">or their </w:t>
      </w:r>
      <w:r w:rsidR="00393380" w:rsidRPr="00375E7C">
        <w:rPr>
          <w:rFonts w:cstheme="minorHAnsi"/>
          <w:b/>
          <w:spacing w:val="-1"/>
          <w:sz w:val="24"/>
          <w:szCs w:val="24"/>
        </w:rPr>
        <w:t>designee</w:t>
      </w:r>
      <w:r w:rsidR="00F93D78" w:rsidRPr="00375E7C">
        <w:rPr>
          <w:rFonts w:cstheme="minorHAnsi"/>
          <w:b/>
          <w:spacing w:val="-1"/>
          <w:sz w:val="24"/>
          <w:szCs w:val="24"/>
        </w:rPr>
        <w:t>)</w:t>
      </w:r>
      <w:r w:rsidRPr="00375E7C">
        <w:rPr>
          <w:rFonts w:cstheme="minorHAnsi"/>
          <w:b/>
          <w:spacing w:val="-1"/>
          <w:sz w:val="24"/>
          <w:szCs w:val="24"/>
        </w:rPr>
        <w:t>.</w:t>
      </w:r>
    </w:p>
    <w:p w:rsidR="006340EB" w:rsidRDefault="006340EB" w:rsidP="00CE273E">
      <w:pPr>
        <w:widowControl/>
        <w:ind w:left="940"/>
        <w:rPr>
          <w:rFonts w:cstheme="minorHAnsi"/>
          <w:b/>
          <w:spacing w:val="-1"/>
        </w:rPr>
      </w:pPr>
    </w:p>
    <w:p w:rsidR="006340EB" w:rsidRPr="006340EB" w:rsidRDefault="006340EB" w:rsidP="00CE273E">
      <w:pPr>
        <w:widowControl/>
        <w:ind w:left="940"/>
        <w:rPr>
          <w:rFonts w:eastAsia="Times New Roman" w:cstheme="minorHAnsi"/>
          <w:b/>
          <w:bCs/>
          <w:sz w:val="24"/>
          <w:szCs w:val="24"/>
        </w:rPr>
      </w:pPr>
    </w:p>
    <w:p w:rsidR="000811B7" w:rsidRPr="00C535A3" w:rsidRDefault="000811B7" w:rsidP="00CE273E">
      <w:pPr>
        <w:widowControl/>
        <w:ind w:left="940"/>
        <w:rPr>
          <w:rFonts w:eastAsia="Times New Roman" w:cstheme="minorHAnsi"/>
          <w:sz w:val="24"/>
          <w:szCs w:val="24"/>
          <w:u w:val="single"/>
        </w:rPr>
      </w:pPr>
      <w:r w:rsidRPr="00C535A3">
        <w:rPr>
          <w:rFonts w:eastAsia="Times New Roman" w:cstheme="minorHAnsi"/>
          <w:b/>
          <w:bCs/>
          <w:sz w:val="24"/>
          <w:szCs w:val="24"/>
          <w:u w:val="single"/>
        </w:rPr>
        <w:t xml:space="preserve">A traveler is in </w:t>
      </w:r>
      <w:r w:rsidRPr="00C535A3">
        <w:rPr>
          <w:rFonts w:eastAsia="Times New Roman" w:cstheme="minorHAnsi"/>
          <w:b/>
          <w:bCs/>
          <w:i/>
          <w:iCs/>
          <w:sz w:val="24"/>
          <w:szCs w:val="24"/>
          <w:u w:val="single"/>
        </w:rPr>
        <w:t>Travel Status</w:t>
      </w:r>
      <w:r w:rsidRPr="00C535A3">
        <w:rPr>
          <w:rFonts w:eastAsia="Times New Roman" w:cstheme="minorHAnsi"/>
          <w:b/>
          <w:bCs/>
          <w:sz w:val="24"/>
          <w:szCs w:val="24"/>
          <w:u w:val="single"/>
        </w:rPr>
        <w:t xml:space="preserve"> when they are:</w:t>
      </w:r>
    </w:p>
    <w:p w:rsidR="000811B7" w:rsidRPr="006340EB" w:rsidRDefault="000811B7" w:rsidP="00BB394F">
      <w:pPr>
        <w:pStyle w:val="ListParagraph"/>
        <w:widowControl/>
        <w:numPr>
          <w:ilvl w:val="0"/>
          <w:numId w:val="12"/>
        </w:numPr>
        <w:ind w:left="1660"/>
        <w:rPr>
          <w:rFonts w:eastAsia="Times New Roman" w:cstheme="minorHAnsi"/>
          <w:sz w:val="24"/>
          <w:szCs w:val="24"/>
        </w:rPr>
      </w:pPr>
      <w:r w:rsidRPr="006340EB">
        <w:rPr>
          <w:rFonts w:eastAsia="Times New Roman" w:cstheme="minorHAnsi"/>
          <w:sz w:val="24"/>
          <w:szCs w:val="24"/>
        </w:rPr>
        <w:t>Engaged in official university business</w:t>
      </w:r>
    </w:p>
    <w:p w:rsidR="000811B7" w:rsidRPr="006340EB" w:rsidRDefault="000811B7" w:rsidP="00BB394F">
      <w:pPr>
        <w:pStyle w:val="ListParagraph"/>
        <w:widowControl/>
        <w:numPr>
          <w:ilvl w:val="0"/>
          <w:numId w:val="12"/>
        </w:numPr>
        <w:ind w:left="1660"/>
        <w:rPr>
          <w:rFonts w:eastAsia="Times New Roman" w:cstheme="minorHAnsi"/>
          <w:sz w:val="24"/>
          <w:szCs w:val="24"/>
        </w:rPr>
      </w:pPr>
      <w:r w:rsidRPr="006340EB">
        <w:rPr>
          <w:rFonts w:eastAsia="Times New Roman" w:cstheme="minorHAnsi"/>
          <w:sz w:val="24"/>
          <w:szCs w:val="24"/>
        </w:rPr>
        <w:t xml:space="preserve">At a distance of 35 miles or more from their designated official station </w:t>
      </w:r>
      <w:r w:rsidRPr="006340EB">
        <w:rPr>
          <w:rFonts w:eastAsia="Times New Roman" w:cstheme="minorHAnsi"/>
          <w:b/>
          <w:bCs/>
          <w:sz w:val="24"/>
          <w:szCs w:val="24"/>
          <w:u w:val="single"/>
        </w:rPr>
        <w:t>and</w:t>
      </w:r>
      <w:r w:rsidRPr="006340EB">
        <w:rPr>
          <w:rFonts w:eastAsia="Times New Roman" w:cstheme="minorHAnsi"/>
          <w:sz w:val="24"/>
          <w:szCs w:val="24"/>
        </w:rPr>
        <w:t xml:space="preserve"> place of residence.</w:t>
      </w:r>
    </w:p>
    <w:p w:rsidR="000811B7" w:rsidRDefault="000811B7" w:rsidP="00BB394F">
      <w:pPr>
        <w:pStyle w:val="ListParagraph"/>
        <w:widowControl/>
        <w:numPr>
          <w:ilvl w:val="0"/>
          <w:numId w:val="12"/>
        </w:numPr>
        <w:ind w:left="1660"/>
        <w:rPr>
          <w:rFonts w:eastAsia="Times New Roman" w:cstheme="minorHAnsi"/>
          <w:sz w:val="24"/>
          <w:szCs w:val="24"/>
        </w:rPr>
      </w:pPr>
      <w:r w:rsidRPr="006340EB">
        <w:rPr>
          <w:rFonts w:eastAsia="Times New Roman" w:cstheme="minorHAnsi"/>
          <w:sz w:val="24"/>
          <w:szCs w:val="24"/>
        </w:rPr>
        <w:t xml:space="preserve">When a traveler is in </w:t>
      </w:r>
      <w:r w:rsidRPr="006340EB">
        <w:rPr>
          <w:rFonts w:eastAsia="Times New Roman" w:cstheme="minorHAnsi"/>
          <w:i/>
          <w:iCs/>
          <w:sz w:val="24"/>
          <w:szCs w:val="24"/>
        </w:rPr>
        <w:t>Travel Status</w:t>
      </w:r>
      <w:r w:rsidRPr="006340EB">
        <w:rPr>
          <w:rFonts w:eastAsia="Times New Roman" w:cstheme="minorHAnsi"/>
          <w:sz w:val="24"/>
          <w:szCs w:val="24"/>
        </w:rPr>
        <w:t>, they are eligible for reimbursement of travel expenses (such as meals and lodging).</w:t>
      </w:r>
    </w:p>
    <w:p w:rsidR="00C535A3" w:rsidRPr="006340EB" w:rsidRDefault="00C535A3" w:rsidP="00C535A3">
      <w:pPr>
        <w:pStyle w:val="ListParagraph"/>
        <w:widowControl/>
        <w:ind w:left="1660"/>
        <w:rPr>
          <w:rFonts w:eastAsia="Times New Roman" w:cstheme="minorHAnsi"/>
          <w:sz w:val="24"/>
          <w:szCs w:val="24"/>
        </w:rPr>
      </w:pPr>
    </w:p>
    <w:p w:rsidR="000811B7" w:rsidRPr="00C535A3" w:rsidRDefault="000811B7" w:rsidP="00CE273E">
      <w:pPr>
        <w:widowControl/>
        <w:ind w:left="940"/>
        <w:rPr>
          <w:rFonts w:eastAsia="Times New Roman" w:cstheme="minorHAnsi"/>
          <w:sz w:val="24"/>
          <w:szCs w:val="24"/>
          <w:u w:val="single"/>
        </w:rPr>
      </w:pPr>
      <w:r w:rsidRPr="00C535A3">
        <w:rPr>
          <w:rFonts w:eastAsia="Times New Roman" w:cstheme="minorHAnsi"/>
          <w:b/>
          <w:bCs/>
          <w:sz w:val="24"/>
          <w:szCs w:val="24"/>
          <w:u w:val="single"/>
        </w:rPr>
        <w:t xml:space="preserve">A </w:t>
      </w:r>
      <w:r w:rsidR="00A41B37" w:rsidRPr="00C535A3">
        <w:rPr>
          <w:rFonts w:eastAsia="Times New Roman" w:cstheme="minorHAnsi"/>
          <w:b/>
          <w:bCs/>
          <w:sz w:val="24"/>
          <w:szCs w:val="24"/>
          <w:u w:val="single"/>
        </w:rPr>
        <w:t>traveler</w:t>
      </w:r>
      <w:r w:rsidRPr="00C535A3">
        <w:rPr>
          <w:rFonts w:eastAsia="Times New Roman" w:cstheme="minorHAnsi"/>
          <w:b/>
          <w:bCs/>
          <w:sz w:val="24"/>
          <w:szCs w:val="24"/>
          <w:u w:val="single"/>
        </w:rPr>
        <w:t xml:space="preserve"> is in </w:t>
      </w:r>
      <w:r w:rsidRPr="00C535A3">
        <w:rPr>
          <w:rFonts w:eastAsia="Times New Roman" w:cstheme="minorHAnsi"/>
          <w:b/>
          <w:bCs/>
          <w:i/>
          <w:iCs/>
          <w:sz w:val="24"/>
          <w:szCs w:val="24"/>
          <w:u w:val="single"/>
        </w:rPr>
        <w:t>Proximity Status</w:t>
      </w:r>
      <w:r w:rsidRPr="00C535A3">
        <w:rPr>
          <w:rFonts w:eastAsia="Times New Roman" w:cstheme="minorHAnsi"/>
          <w:b/>
          <w:bCs/>
          <w:sz w:val="24"/>
          <w:szCs w:val="24"/>
          <w:u w:val="single"/>
        </w:rPr>
        <w:t xml:space="preserve"> when they are:</w:t>
      </w:r>
    </w:p>
    <w:p w:rsidR="000811B7" w:rsidRPr="006340EB" w:rsidRDefault="000811B7" w:rsidP="00BB394F">
      <w:pPr>
        <w:pStyle w:val="ListParagraph"/>
        <w:widowControl/>
        <w:numPr>
          <w:ilvl w:val="0"/>
          <w:numId w:val="13"/>
        </w:numPr>
        <w:ind w:left="1660"/>
        <w:rPr>
          <w:rFonts w:eastAsia="Times New Roman" w:cstheme="minorHAnsi"/>
          <w:sz w:val="24"/>
          <w:szCs w:val="24"/>
        </w:rPr>
      </w:pPr>
      <w:r w:rsidRPr="006340EB">
        <w:rPr>
          <w:rFonts w:eastAsia="Times New Roman" w:cstheme="minorHAnsi"/>
          <w:sz w:val="24"/>
          <w:szCs w:val="24"/>
        </w:rPr>
        <w:t>Engage in official university business</w:t>
      </w:r>
    </w:p>
    <w:p w:rsidR="000811B7" w:rsidRPr="006340EB" w:rsidRDefault="000811B7" w:rsidP="00BB394F">
      <w:pPr>
        <w:pStyle w:val="ListParagraph"/>
        <w:widowControl/>
        <w:numPr>
          <w:ilvl w:val="0"/>
          <w:numId w:val="13"/>
        </w:numPr>
        <w:ind w:left="1660"/>
        <w:rPr>
          <w:rFonts w:eastAsia="Times New Roman" w:cstheme="minorHAnsi"/>
          <w:sz w:val="24"/>
          <w:szCs w:val="24"/>
        </w:rPr>
      </w:pPr>
      <w:r w:rsidRPr="006340EB">
        <w:rPr>
          <w:rFonts w:eastAsia="Times New Roman" w:cstheme="minorHAnsi"/>
          <w:sz w:val="24"/>
          <w:szCs w:val="24"/>
        </w:rPr>
        <w:t xml:space="preserve">At a distance less than 35 miles from their designated official station </w:t>
      </w:r>
      <w:r w:rsidRPr="006340EB">
        <w:rPr>
          <w:rFonts w:eastAsia="Times New Roman" w:cstheme="minorHAnsi"/>
          <w:b/>
          <w:bCs/>
          <w:sz w:val="24"/>
          <w:szCs w:val="24"/>
          <w:u w:val="single"/>
        </w:rPr>
        <w:t>or</w:t>
      </w:r>
      <w:r w:rsidRPr="006340EB">
        <w:rPr>
          <w:rFonts w:eastAsia="Times New Roman" w:cstheme="minorHAnsi"/>
          <w:sz w:val="24"/>
          <w:szCs w:val="24"/>
        </w:rPr>
        <w:t xml:space="preserve"> place of residence.</w:t>
      </w:r>
    </w:p>
    <w:p w:rsidR="00A41B37" w:rsidRDefault="00A41B37" w:rsidP="00CE273E">
      <w:pPr>
        <w:widowControl/>
        <w:ind w:left="360"/>
        <w:rPr>
          <w:rFonts w:eastAsia="Times New Roman" w:cstheme="minorHAnsi"/>
          <w:b/>
          <w:bCs/>
          <w:sz w:val="24"/>
          <w:szCs w:val="24"/>
        </w:rPr>
      </w:pPr>
    </w:p>
    <w:p w:rsidR="000811B7" w:rsidRDefault="000811B7" w:rsidP="00CE273E">
      <w:pPr>
        <w:widowControl/>
        <w:ind w:left="1080"/>
        <w:rPr>
          <w:rFonts w:eastAsia="Times New Roman" w:cstheme="minorHAnsi"/>
          <w:b/>
          <w:bCs/>
          <w:sz w:val="24"/>
          <w:szCs w:val="24"/>
        </w:rPr>
      </w:pPr>
      <w:r w:rsidRPr="00722AC6">
        <w:rPr>
          <w:rFonts w:eastAsia="Times New Roman" w:cstheme="minorHAnsi"/>
          <w:b/>
          <w:bCs/>
          <w:sz w:val="24"/>
          <w:szCs w:val="24"/>
        </w:rPr>
        <w:t xml:space="preserve">Travel Status is important to know, because the required documentation is in-part determined by the </w:t>
      </w:r>
      <w:r w:rsidR="00C234F0" w:rsidRPr="00722AC6">
        <w:rPr>
          <w:rFonts w:eastAsia="Times New Roman" w:cstheme="minorHAnsi"/>
          <w:b/>
          <w:bCs/>
          <w:sz w:val="24"/>
          <w:szCs w:val="24"/>
        </w:rPr>
        <w:t>traveler’s Status</w:t>
      </w:r>
      <w:r w:rsidR="00C535A3">
        <w:rPr>
          <w:rFonts w:eastAsia="Times New Roman" w:cstheme="minorHAnsi"/>
          <w:b/>
          <w:bCs/>
          <w:sz w:val="24"/>
          <w:szCs w:val="24"/>
        </w:rPr>
        <w:t>.</w:t>
      </w:r>
    </w:p>
    <w:p w:rsidR="00C535A3" w:rsidRPr="000811B7" w:rsidRDefault="00C535A3" w:rsidP="00CE273E">
      <w:pPr>
        <w:widowControl/>
        <w:ind w:left="1080"/>
        <w:rPr>
          <w:rFonts w:eastAsia="Times New Roman" w:cstheme="minorHAnsi"/>
          <w:sz w:val="24"/>
          <w:szCs w:val="24"/>
        </w:rPr>
      </w:pPr>
    </w:p>
    <w:p w:rsidR="000811B7" w:rsidRPr="000811B7" w:rsidRDefault="000811B7" w:rsidP="00CE273E">
      <w:pPr>
        <w:widowControl/>
        <w:ind w:left="1080"/>
        <w:rPr>
          <w:rFonts w:eastAsia="Times New Roman" w:cstheme="minorHAnsi"/>
          <w:sz w:val="24"/>
          <w:szCs w:val="24"/>
        </w:rPr>
      </w:pPr>
      <w:r w:rsidRPr="000811B7">
        <w:rPr>
          <w:rFonts w:eastAsia="Times New Roman" w:cstheme="minorHAnsi"/>
          <w:sz w:val="24"/>
          <w:szCs w:val="24"/>
        </w:rPr>
        <w:t xml:space="preserve">When in </w:t>
      </w:r>
      <w:r w:rsidRPr="00C535A3">
        <w:rPr>
          <w:rFonts w:eastAsia="Times New Roman" w:cstheme="minorHAnsi"/>
          <w:b/>
          <w:i/>
          <w:iCs/>
          <w:sz w:val="24"/>
          <w:szCs w:val="24"/>
          <w:u w:val="single"/>
        </w:rPr>
        <w:t>Proximity Travel</w:t>
      </w:r>
      <w:r w:rsidRPr="00722AC6">
        <w:rPr>
          <w:rFonts w:eastAsia="Times New Roman" w:cstheme="minorHAnsi"/>
          <w:i/>
          <w:iCs/>
          <w:sz w:val="24"/>
          <w:szCs w:val="24"/>
        </w:rPr>
        <w:t xml:space="preserve"> Status</w:t>
      </w:r>
      <w:r w:rsidRPr="000811B7">
        <w:rPr>
          <w:rFonts w:eastAsia="Times New Roman" w:cstheme="minorHAnsi"/>
          <w:sz w:val="24"/>
          <w:szCs w:val="24"/>
        </w:rPr>
        <w:t>:</w:t>
      </w:r>
    </w:p>
    <w:p w:rsidR="000811B7" w:rsidRPr="006340EB" w:rsidRDefault="000811B7" w:rsidP="00BB394F">
      <w:pPr>
        <w:pStyle w:val="ListParagraph"/>
        <w:widowControl/>
        <w:numPr>
          <w:ilvl w:val="0"/>
          <w:numId w:val="14"/>
        </w:numPr>
        <w:ind w:left="1800"/>
        <w:rPr>
          <w:rFonts w:eastAsia="Times New Roman" w:cstheme="minorHAnsi"/>
          <w:sz w:val="24"/>
          <w:szCs w:val="24"/>
        </w:rPr>
      </w:pPr>
      <w:r w:rsidRPr="006340EB">
        <w:rPr>
          <w:rFonts w:eastAsia="Times New Roman" w:cstheme="minorHAnsi"/>
          <w:sz w:val="24"/>
          <w:szCs w:val="24"/>
        </w:rPr>
        <w:t xml:space="preserve">If no state funds will be expended for trip via personal reimbursement or </w:t>
      </w:r>
      <w:r w:rsidR="00C14F99">
        <w:rPr>
          <w:rFonts w:eastAsia="Times New Roman" w:cstheme="minorHAnsi"/>
          <w:sz w:val="24"/>
          <w:szCs w:val="24"/>
        </w:rPr>
        <w:t>JPMC</w:t>
      </w:r>
      <w:r w:rsidRPr="006340EB">
        <w:rPr>
          <w:rFonts w:eastAsia="Times New Roman" w:cstheme="minorHAnsi"/>
          <w:sz w:val="24"/>
          <w:szCs w:val="24"/>
        </w:rPr>
        <w:t xml:space="preserve"> Travel and/or NET Cards, traveler does NOT have to submit a Travel Authorization Form to Accounts Payable Office.  HOWEVER,</w:t>
      </w:r>
    </w:p>
    <w:p w:rsidR="000811B7" w:rsidRDefault="000811B7" w:rsidP="00BB394F">
      <w:pPr>
        <w:pStyle w:val="ListParagraph"/>
        <w:widowControl/>
        <w:numPr>
          <w:ilvl w:val="1"/>
          <w:numId w:val="14"/>
        </w:numPr>
        <w:rPr>
          <w:rFonts w:eastAsia="Times New Roman" w:cstheme="minorHAnsi"/>
          <w:sz w:val="24"/>
          <w:szCs w:val="24"/>
        </w:rPr>
      </w:pPr>
      <w:r w:rsidRPr="006340EB">
        <w:rPr>
          <w:rFonts w:eastAsia="Times New Roman" w:cstheme="minorHAnsi"/>
          <w:sz w:val="24"/>
          <w:szCs w:val="24"/>
        </w:rPr>
        <w:t>Per OSC, each department must establish a process by which the traveler and traveler's supervisor have on file, some type of written documentation showing pre-approval for Proximity Travel.</w:t>
      </w:r>
    </w:p>
    <w:p w:rsidR="001D3D84" w:rsidRDefault="001D3D84" w:rsidP="001D3D84">
      <w:pPr>
        <w:pStyle w:val="ListParagraph"/>
        <w:widowControl/>
        <w:ind w:left="2160"/>
        <w:rPr>
          <w:rFonts w:eastAsia="Times New Roman" w:cstheme="minorHAnsi"/>
          <w:sz w:val="24"/>
          <w:szCs w:val="24"/>
        </w:rPr>
      </w:pPr>
    </w:p>
    <w:p w:rsidR="003B512A" w:rsidRDefault="003B512A" w:rsidP="00CE273E">
      <w:pPr>
        <w:widowControl/>
        <w:ind w:left="1080"/>
        <w:rPr>
          <w:rFonts w:eastAsia="Times New Roman" w:cstheme="minorHAnsi"/>
          <w:sz w:val="24"/>
          <w:szCs w:val="24"/>
        </w:rPr>
      </w:pPr>
      <w:r w:rsidRPr="000811B7">
        <w:rPr>
          <w:rFonts w:eastAsia="Times New Roman" w:cstheme="minorHAnsi"/>
          <w:sz w:val="24"/>
          <w:szCs w:val="24"/>
        </w:rPr>
        <w:t xml:space="preserve">When in </w:t>
      </w:r>
      <w:r w:rsidRPr="00C535A3">
        <w:rPr>
          <w:rFonts w:eastAsia="Times New Roman" w:cstheme="minorHAnsi"/>
          <w:b/>
          <w:i/>
          <w:iCs/>
          <w:sz w:val="24"/>
          <w:szCs w:val="24"/>
          <w:u w:val="single"/>
        </w:rPr>
        <w:t>Travel Status</w:t>
      </w:r>
      <w:r w:rsidR="00CE273E">
        <w:rPr>
          <w:rFonts w:eastAsia="Times New Roman" w:cstheme="minorHAnsi"/>
          <w:sz w:val="24"/>
          <w:szCs w:val="24"/>
        </w:rPr>
        <w:t>, t</w:t>
      </w:r>
      <w:r w:rsidRPr="00CE273E">
        <w:rPr>
          <w:rFonts w:eastAsia="Times New Roman" w:cstheme="minorHAnsi"/>
          <w:sz w:val="24"/>
          <w:szCs w:val="24"/>
        </w:rPr>
        <w:t>raveler MUST ALWAYS submit a pre-approved Travel Authorization Form to the Accounts Payable Office prior to the Departure Date.  Submission of the Travel Authorization Form should be four weeks prior to the Departure Date.</w:t>
      </w:r>
    </w:p>
    <w:p w:rsidR="00393380" w:rsidRDefault="00393380" w:rsidP="00CE273E">
      <w:pPr>
        <w:widowControl/>
        <w:ind w:left="1080"/>
        <w:rPr>
          <w:rFonts w:eastAsia="Times New Roman" w:cstheme="minorHAnsi"/>
          <w:sz w:val="24"/>
          <w:szCs w:val="24"/>
        </w:rPr>
      </w:pPr>
    </w:p>
    <w:p w:rsidR="00393380" w:rsidRPr="00F93D78" w:rsidRDefault="00393380" w:rsidP="00393380">
      <w:pPr>
        <w:pStyle w:val="BodyText"/>
        <w:tabs>
          <w:tab w:val="left" w:pos="3461"/>
        </w:tabs>
        <w:ind w:left="1080" w:right="237" w:firstLine="0"/>
        <w:rPr>
          <w:rFonts w:asciiTheme="minorHAnsi" w:hAnsiTheme="minorHAnsi" w:cstheme="minorHAnsi"/>
          <w:b/>
          <w:sz w:val="24"/>
          <w:szCs w:val="24"/>
        </w:rPr>
      </w:pPr>
      <w:r w:rsidRPr="00375E7C">
        <w:rPr>
          <w:rFonts w:asciiTheme="minorHAnsi" w:hAnsiTheme="minorHAnsi" w:cstheme="minorHAnsi"/>
          <w:b/>
          <w:spacing w:val="-1"/>
          <w:sz w:val="24"/>
          <w:szCs w:val="24"/>
        </w:rPr>
        <w:t>All travel outside the Continental USA and Canada or ANY trip that exceeds the total expense of $2,000 must be approved and the Travel Authorizati</w:t>
      </w:r>
      <w:r w:rsidR="00FB286D" w:rsidRPr="00375E7C">
        <w:rPr>
          <w:rFonts w:asciiTheme="minorHAnsi" w:hAnsiTheme="minorHAnsi" w:cstheme="minorHAnsi"/>
          <w:b/>
          <w:spacing w:val="-1"/>
          <w:sz w:val="24"/>
          <w:szCs w:val="24"/>
        </w:rPr>
        <w:t>on Form received in the Accounting</w:t>
      </w:r>
      <w:r w:rsidRPr="00375E7C">
        <w:rPr>
          <w:rFonts w:asciiTheme="minorHAnsi" w:hAnsiTheme="minorHAnsi" w:cstheme="minorHAnsi"/>
          <w:b/>
          <w:spacing w:val="-1"/>
          <w:sz w:val="24"/>
          <w:szCs w:val="24"/>
        </w:rPr>
        <w:t xml:space="preserve">/Accounts Payable Office 4 weeks PRIOR to the trip Departure Date.  </w:t>
      </w:r>
      <w:r w:rsidRPr="00375E7C">
        <w:rPr>
          <w:rFonts w:cstheme="minorHAnsi"/>
          <w:b/>
          <w:spacing w:val="-1"/>
          <w:sz w:val="24"/>
          <w:szCs w:val="24"/>
        </w:rPr>
        <w:t>The Travel Authorization Form for these trips MUST be approved via signature by the President or the division Vice President (or their designee).</w:t>
      </w:r>
    </w:p>
    <w:p w:rsidR="003B512A" w:rsidRPr="006340EB" w:rsidRDefault="003B512A" w:rsidP="00393380">
      <w:pPr>
        <w:pStyle w:val="ListParagraph"/>
        <w:widowControl/>
        <w:ind w:left="1440"/>
        <w:rPr>
          <w:rFonts w:eastAsia="Times New Roman" w:cstheme="minorHAnsi"/>
          <w:sz w:val="24"/>
          <w:szCs w:val="24"/>
        </w:rPr>
      </w:pPr>
    </w:p>
    <w:p w:rsidR="000811B7" w:rsidRDefault="000811B7" w:rsidP="001D3D84">
      <w:pPr>
        <w:widowControl/>
        <w:ind w:left="1080"/>
        <w:rPr>
          <w:rFonts w:eastAsia="Times New Roman" w:cstheme="minorHAnsi"/>
          <w:sz w:val="24"/>
          <w:szCs w:val="24"/>
        </w:rPr>
      </w:pPr>
      <w:r w:rsidRPr="000811B7">
        <w:rPr>
          <w:rFonts w:eastAsia="Times New Roman" w:cstheme="minorHAnsi"/>
          <w:sz w:val="24"/>
          <w:szCs w:val="24"/>
        </w:rPr>
        <w:lastRenderedPageBreak/>
        <w:t xml:space="preserve">If state funds will be expended for </w:t>
      </w:r>
      <w:r w:rsidR="003B512A">
        <w:rPr>
          <w:rFonts w:eastAsia="Times New Roman" w:cstheme="minorHAnsi"/>
          <w:sz w:val="24"/>
          <w:szCs w:val="24"/>
        </w:rPr>
        <w:t xml:space="preserve">ANY </w:t>
      </w:r>
      <w:r w:rsidRPr="000811B7">
        <w:rPr>
          <w:rFonts w:eastAsia="Times New Roman" w:cstheme="minorHAnsi"/>
          <w:sz w:val="24"/>
          <w:szCs w:val="24"/>
        </w:rPr>
        <w:t xml:space="preserve">trip via personal reimbursement or </w:t>
      </w:r>
      <w:r w:rsidR="00C14F99">
        <w:rPr>
          <w:rFonts w:eastAsia="Times New Roman" w:cstheme="minorHAnsi"/>
          <w:sz w:val="24"/>
          <w:szCs w:val="24"/>
        </w:rPr>
        <w:t>JPMC</w:t>
      </w:r>
      <w:r w:rsidRPr="000811B7">
        <w:rPr>
          <w:rFonts w:eastAsia="Times New Roman" w:cstheme="minorHAnsi"/>
          <w:sz w:val="24"/>
          <w:szCs w:val="24"/>
        </w:rPr>
        <w:t xml:space="preserve"> Travel and/or NET Cards, traveler MUST submit a pre-approved Travel Authorization Form to Accounts Payable Office.</w:t>
      </w:r>
    </w:p>
    <w:p w:rsidR="00254FA1" w:rsidRDefault="00254FA1" w:rsidP="001D3D84">
      <w:pPr>
        <w:widowControl/>
        <w:ind w:left="1080"/>
        <w:rPr>
          <w:rFonts w:eastAsia="Times New Roman" w:cstheme="minorHAnsi"/>
          <w:sz w:val="24"/>
          <w:szCs w:val="24"/>
        </w:rPr>
      </w:pPr>
    </w:p>
    <w:p w:rsidR="00254FA1" w:rsidRPr="00C535A3" w:rsidRDefault="00254FA1" w:rsidP="001D3D84">
      <w:pPr>
        <w:pStyle w:val="Heading2"/>
        <w:tabs>
          <w:tab w:val="left" w:pos="1901"/>
        </w:tabs>
        <w:ind w:left="1080" w:firstLine="0"/>
        <w:rPr>
          <w:rFonts w:asciiTheme="minorHAnsi" w:hAnsiTheme="minorHAnsi" w:cstheme="minorHAnsi"/>
          <w:b w:val="0"/>
          <w:bCs w:val="0"/>
          <w:i/>
          <w:sz w:val="24"/>
          <w:szCs w:val="24"/>
          <w:u w:val="single"/>
        </w:rPr>
      </w:pPr>
      <w:r w:rsidRPr="00C535A3">
        <w:rPr>
          <w:rFonts w:asciiTheme="minorHAnsi" w:hAnsiTheme="minorHAnsi" w:cstheme="minorHAnsi"/>
          <w:i/>
          <w:spacing w:val="-1"/>
          <w:sz w:val="24"/>
          <w:szCs w:val="24"/>
          <w:u w:val="single"/>
        </w:rPr>
        <w:t>Overnight</w:t>
      </w:r>
      <w:r w:rsidRPr="00C535A3">
        <w:rPr>
          <w:rFonts w:asciiTheme="minorHAnsi" w:hAnsiTheme="minorHAnsi" w:cstheme="minorHAnsi"/>
          <w:i/>
          <w:spacing w:val="-2"/>
          <w:sz w:val="24"/>
          <w:szCs w:val="24"/>
          <w:u w:val="single"/>
        </w:rPr>
        <w:t xml:space="preserve"> </w:t>
      </w:r>
      <w:r w:rsidRPr="00C535A3">
        <w:rPr>
          <w:rFonts w:asciiTheme="minorHAnsi" w:hAnsiTheme="minorHAnsi" w:cstheme="minorHAnsi"/>
          <w:i/>
          <w:spacing w:val="-1"/>
          <w:sz w:val="24"/>
          <w:szCs w:val="24"/>
          <w:u w:val="single"/>
        </w:rPr>
        <w:t>Trips</w:t>
      </w:r>
      <w:r w:rsidR="00C535A3" w:rsidRPr="00C535A3">
        <w:rPr>
          <w:rFonts w:asciiTheme="minorHAnsi" w:hAnsiTheme="minorHAnsi" w:cstheme="minorHAnsi"/>
          <w:i/>
          <w:spacing w:val="-1"/>
          <w:sz w:val="24"/>
          <w:szCs w:val="24"/>
          <w:u w:val="single"/>
        </w:rPr>
        <w:t>:</w:t>
      </w:r>
    </w:p>
    <w:p w:rsidR="00BB1A75" w:rsidRDefault="00BB1A75" w:rsidP="00016567">
      <w:pPr>
        <w:pStyle w:val="BodyText"/>
        <w:ind w:left="1080" w:right="160" w:firstLine="0"/>
        <w:rPr>
          <w:rFonts w:asciiTheme="minorHAnsi" w:hAnsiTheme="minorHAnsi" w:cstheme="minorHAnsi"/>
          <w:spacing w:val="47"/>
          <w:sz w:val="24"/>
          <w:szCs w:val="24"/>
        </w:rPr>
      </w:pPr>
      <w:r>
        <w:rPr>
          <w:rFonts w:asciiTheme="minorHAnsi" w:hAnsiTheme="minorHAnsi" w:cstheme="minorHAnsi"/>
          <w:spacing w:val="-1"/>
          <w:sz w:val="24"/>
          <w:szCs w:val="24"/>
        </w:rPr>
        <w:t>T</w:t>
      </w:r>
      <w:r w:rsidRPr="00254FA1">
        <w:rPr>
          <w:rFonts w:asciiTheme="minorHAnsi" w:hAnsiTheme="minorHAnsi" w:cstheme="minorHAnsi"/>
          <w:spacing w:val="-1"/>
          <w:sz w:val="24"/>
          <w:szCs w:val="24"/>
        </w:rPr>
        <w:t>ravelers</w:t>
      </w:r>
      <w:r w:rsidRPr="00254FA1">
        <w:rPr>
          <w:rFonts w:asciiTheme="minorHAnsi" w:hAnsiTheme="minorHAnsi" w:cstheme="minorHAnsi"/>
          <w:spacing w:val="-2"/>
          <w:sz w:val="24"/>
          <w:szCs w:val="24"/>
        </w:rPr>
        <w:t xml:space="preserve"> </w:t>
      </w:r>
      <w:r w:rsidRPr="00254FA1">
        <w:rPr>
          <w:rFonts w:asciiTheme="minorHAnsi" w:hAnsiTheme="minorHAnsi" w:cstheme="minorHAnsi"/>
          <w:sz w:val="24"/>
          <w:szCs w:val="24"/>
        </w:rPr>
        <w:t>may</w:t>
      </w:r>
      <w:r w:rsidRPr="00254FA1">
        <w:rPr>
          <w:rFonts w:asciiTheme="minorHAnsi" w:hAnsiTheme="minorHAnsi" w:cstheme="minorHAnsi"/>
          <w:spacing w:val="-1"/>
          <w:sz w:val="24"/>
          <w:szCs w:val="24"/>
        </w:rPr>
        <w:t xml:space="preserve"> claim</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2"/>
          <w:sz w:val="24"/>
          <w:szCs w:val="24"/>
        </w:rPr>
        <w:t>the</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federal</w:t>
      </w:r>
      <w:r w:rsidRPr="00254FA1">
        <w:rPr>
          <w:rFonts w:asciiTheme="minorHAnsi" w:hAnsiTheme="minorHAnsi" w:cstheme="minorHAnsi"/>
          <w:spacing w:val="-3"/>
          <w:sz w:val="24"/>
          <w:szCs w:val="24"/>
        </w:rPr>
        <w:t xml:space="preserve"> </w:t>
      </w:r>
      <w:r>
        <w:rPr>
          <w:rFonts w:asciiTheme="minorHAnsi" w:hAnsiTheme="minorHAnsi" w:cstheme="minorHAnsi"/>
          <w:spacing w:val="-1"/>
          <w:sz w:val="24"/>
          <w:szCs w:val="24"/>
        </w:rPr>
        <w:t>P</w:t>
      </w:r>
      <w:r w:rsidRPr="00254FA1">
        <w:rPr>
          <w:rFonts w:asciiTheme="minorHAnsi" w:hAnsiTheme="minorHAnsi" w:cstheme="minorHAnsi"/>
          <w:spacing w:val="-1"/>
          <w:sz w:val="24"/>
          <w:szCs w:val="24"/>
        </w:rPr>
        <w:t>er</w:t>
      </w:r>
      <w:r w:rsidRPr="00254FA1">
        <w:rPr>
          <w:rFonts w:asciiTheme="minorHAnsi" w:hAnsiTheme="minorHAnsi" w:cstheme="minorHAnsi"/>
          <w:sz w:val="24"/>
          <w:szCs w:val="24"/>
        </w:rPr>
        <w:t xml:space="preserve"> </w:t>
      </w:r>
      <w:r>
        <w:rPr>
          <w:rFonts w:asciiTheme="minorHAnsi" w:hAnsiTheme="minorHAnsi" w:cstheme="minorHAnsi"/>
          <w:spacing w:val="-1"/>
          <w:sz w:val="24"/>
          <w:szCs w:val="24"/>
        </w:rPr>
        <w:t>Diem Rates</w:t>
      </w:r>
      <w:r w:rsidRPr="00254FA1">
        <w:rPr>
          <w:rFonts w:asciiTheme="minorHAnsi" w:hAnsiTheme="minorHAnsi" w:cstheme="minorHAnsi"/>
          <w:spacing w:val="-1"/>
          <w:sz w:val="24"/>
          <w:szCs w:val="24"/>
        </w:rPr>
        <w:t xml:space="preserve"> </w:t>
      </w:r>
      <w:r w:rsidRPr="00254FA1">
        <w:rPr>
          <w:rFonts w:asciiTheme="minorHAnsi" w:hAnsiTheme="minorHAnsi" w:cstheme="minorHAnsi"/>
          <w:sz w:val="24"/>
          <w:szCs w:val="24"/>
        </w:rPr>
        <w:t xml:space="preserve">for </w:t>
      </w:r>
      <w:r w:rsidRPr="00254FA1">
        <w:rPr>
          <w:rFonts w:asciiTheme="minorHAnsi" w:hAnsiTheme="minorHAnsi" w:cstheme="minorHAnsi"/>
          <w:spacing w:val="-2"/>
          <w:sz w:val="24"/>
          <w:szCs w:val="24"/>
        </w:rPr>
        <w:t>the</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place</w:t>
      </w:r>
      <w:r w:rsidRPr="00254FA1">
        <w:rPr>
          <w:rFonts w:asciiTheme="minorHAnsi" w:hAnsiTheme="minorHAnsi" w:cstheme="minorHAnsi"/>
          <w:spacing w:val="-2"/>
          <w:sz w:val="24"/>
          <w:szCs w:val="24"/>
        </w:rPr>
        <w:t xml:space="preserve"> </w:t>
      </w:r>
      <w:r w:rsidRPr="00254FA1">
        <w:rPr>
          <w:rFonts w:asciiTheme="minorHAnsi" w:hAnsiTheme="minorHAnsi" w:cstheme="minorHAnsi"/>
          <w:sz w:val="24"/>
          <w:szCs w:val="24"/>
        </w:rPr>
        <w:t>of</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lodging and</w:t>
      </w:r>
      <w:r w:rsidRPr="00254FA1">
        <w:rPr>
          <w:rFonts w:asciiTheme="minorHAnsi" w:hAnsiTheme="minorHAnsi" w:cstheme="minorHAnsi"/>
          <w:spacing w:val="-3"/>
          <w:sz w:val="24"/>
          <w:szCs w:val="24"/>
        </w:rPr>
        <w:t xml:space="preserve"> </w:t>
      </w:r>
      <w:r>
        <w:rPr>
          <w:rFonts w:asciiTheme="minorHAnsi" w:hAnsiTheme="minorHAnsi" w:cstheme="minorHAnsi"/>
          <w:spacing w:val="-1"/>
          <w:sz w:val="24"/>
          <w:szCs w:val="24"/>
        </w:rPr>
        <w:t xml:space="preserve">may </w:t>
      </w:r>
      <w:r w:rsidRPr="00254FA1">
        <w:rPr>
          <w:rFonts w:asciiTheme="minorHAnsi" w:hAnsiTheme="minorHAnsi" w:cstheme="minorHAnsi"/>
          <w:spacing w:val="-1"/>
          <w:sz w:val="24"/>
          <w:szCs w:val="24"/>
        </w:rPr>
        <w:t>get</w:t>
      </w:r>
      <w:r w:rsidRPr="00254FA1">
        <w:rPr>
          <w:rFonts w:asciiTheme="minorHAnsi" w:hAnsiTheme="minorHAnsi" w:cstheme="minorHAnsi"/>
          <w:spacing w:val="-2"/>
          <w:sz w:val="24"/>
          <w:szCs w:val="24"/>
        </w:rPr>
        <w:t xml:space="preserve"> </w:t>
      </w:r>
      <w:r>
        <w:rPr>
          <w:rFonts w:asciiTheme="minorHAnsi" w:hAnsiTheme="minorHAnsi" w:cstheme="minorHAnsi"/>
          <w:spacing w:val="-1"/>
          <w:sz w:val="24"/>
          <w:szCs w:val="24"/>
        </w:rPr>
        <w:t>reimbursed for Method 2 meals, if no meals</w:t>
      </w:r>
      <w:r w:rsidR="00264A91">
        <w:rPr>
          <w:rFonts w:asciiTheme="minorHAnsi" w:hAnsiTheme="minorHAnsi" w:cstheme="minorHAnsi"/>
          <w:spacing w:val="-1"/>
          <w:sz w:val="24"/>
          <w:szCs w:val="24"/>
        </w:rPr>
        <w:t xml:space="preserve"> are provided by event sponsor upon submission of </w:t>
      </w:r>
      <w:r w:rsidRPr="00254FA1">
        <w:rPr>
          <w:rFonts w:asciiTheme="minorHAnsi" w:hAnsiTheme="minorHAnsi" w:cstheme="minorHAnsi"/>
          <w:spacing w:val="-2"/>
          <w:sz w:val="24"/>
          <w:szCs w:val="24"/>
        </w:rPr>
        <w:t>the</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lodging</w:t>
      </w:r>
      <w:r w:rsidRPr="00254FA1">
        <w:rPr>
          <w:rFonts w:asciiTheme="minorHAnsi" w:hAnsiTheme="minorHAnsi" w:cstheme="minorHAnsi"/>
          <w:spacing w:val="43"/>
          <w:sz w:val="24"/>
          <w:szCs w:val="24"/>
        </w:rPr>
        <w:t xml:space="preserve"> </w:t>
      </w:r>
      <w:r w:rsidRPr="00254FA1">
        <w:rPr>
          <w:rFonts w:asciiTheme="minorHAnsi" w:hAnsiTheme="minorHAnsi" w:cstheme="minorHAnsi"/>
          <w:spacing w:val="-1"/>
          <w:sz w:val="24"/>
          <w:szCs w:val="24"/>
        </w:rPr>
        <w:t>receipt.</w:t>
      </w:r>
      <w:r w:rsidRPr="00254FA1">
        <w:rPr>
          <w:rFonts w:asciiTheme="minorHAnsi" w:hAnsiTheme="minorHAnsi" w:cstheme="minorHAnsi"/>
          <w:spacing w:val="47"/>
          <w:sz w:val="24"/>
          <w:szCs w:val="24"/>
        </w:rPr>
        <w:t xml:space="preserve"> </w:t>
      </w:r>
      <w:r>
        <w:rPr>
          <w:rFonts w:asciiTheme="minorHAnsi" w:hAnsiTheme="minorHAnsi" w:cstheme="minorHAnsi"/>
          <w:spacing w:val="-1"/>
          <w:sz w:val="24"/>
          <w:szCs w:val="24"/>
        </w:rPr>
        <w:t xml:space="preserve">  When traveler is in overnight status, meals are calculated as</w:t>
      </w:r>
      <w:r w:rsidR="00254FA1" w:rsidRPr="00254FA1">
        <w:rPr>
          <w:rFonts w:asciiTheme="minorHAnsi" w:hAnsiTheme="minorHAnsi" w:cstheme="minorHAnsi"/>
          <w:spacing w:val="-2"/>
          <w:sz w:val="24"/>
          <w:szCs w:val="24"/>
        </w:rPr>
        <w:t xml:space="preserve"> </w:t>
      </w:r>
      <w:r w:rsidR="00254FA1" w:rsidRPr="00254FA1">
        <w:rPr>
          <w:rFonts w:asciiTheme="minorHAnsi" w:hAnsiTheme="minorHAnsi" w:cstheme="minorHAnsi"/>
          <w:spacing w:val="-1"/>
          <w:sz w:val="24"/>
          <w:szCs w:val="24"/>
        </w:rPr>
        <w:t>dinner</w:t>
      </w:r>
      <w:r w:rsidR="00254FA1" w:rsidRPr="00254FA1">
        <w:rPr>
          <w:rFonts w:asciiTheme="minorHAnsi" w:hAnsiTheme="minorHAnsi" w:cstheme="minorHAnsi"/>
          <w:sz w:val="24"/>
          <w:szCs w:val="24"/>
        </w:rPr>
        <w:t xml:space="preserve"> </w:t>
      </w:r>
      <w:r w:rsidR="00254FA1" w:rsidRPr="00254FA1">
        <w:rPr>
          <w:rFonts w:asciiTheme="minorHAnsi" w:hAnsiTheme="minorHAnsi" w:cstheme="minorHAnsi"/>
          <w:spacing w:val="-1"/>
          <w:sz w:val="24"/>
          <w:szCs w:val="24"/>
        </w:rPr>
        <w:t>the</w:t>
      </w:r>
      <w:r w:rsidR="00254FA1" w:rsidRPr="00254FA1">
        <w:rPr>
          <w:rFonts w:asciiTheme="minorHAnsi" w:hAnsiTheme="minorHAnsi" w:cstheme="minorHAnsi"/>
          <w:spacing w:val="-2"/>
          <w:sz w:val="24"/>
          <w:szCs w:val="24"/>
        </w:rPr>
        <w:t xml:space="preserve"> </w:t>
      </w:r>
      <w:r w:rsidR="00254FA1" w:rsidRPr="00254FA1">
        <w:rPr>
          <w:rFonts w:asciiTheme="minorHAnsi" w:hAnsiTheme="minorHAnsi" w:cstheme="minorHAnsi"/>
          <w:spacing w:val="-1"/>
          <w:sz w:val="24"/>
          <w:szCs w:val="24"/>
        </w:rPr>
        <w:t>night</w:t>
      </w:r>
      <w:r w:rsidR="00254FA1" w:rsidRPr="00254FA1">
        <w:rPr>
          <w:rFonts w:asciiTheme="minorHAnsi" w:hAnsiTheme="minorHAnsi" w:cstheme="minorHAnsi"/>
          <w:spacing w:val="1"/>
          <w:sz w:val="24"/>
          <w:szCs w:val="24"/>
        </w:rPr>
        <w:t xml:space="preserve"> </w:t>
      </w:r>
      <w:r w:rsidR="00254FA1" w:rsidRPr="00254FA1">
        <w:rPr>
          <w:rFonts w:asciiTheme="minorHAnsi" w:hAnsiTheme="minorHAnsi" w:cstheme="minorHAnsi"/>
          <w:sz w:val="24"/>
          <w:szCs w:val="24"/>
        </w:rPr>
        <w:t>of</w:t>
      </w:r>
      <w:r w:rsidR="00254FA1" w:rsidRPr="00254FA1">
        <w:rPr>
          <w:rFonts w:asciiTheme="minorHAnsi" w:hAnsiTheme="minorHAnsi" w:cstheme="minorHAnsi"/>
          <w:spacing w:val="-2"/>
          <w:sz w:val="24"/>
          <w:szCs w:val="24"/>
        </w:rPr>
        <w:t xml:space="preserve"> the</w:t>
      </w:r>
      <w:r w:rsidR="00254FA1" w:rsidRPr="00254FA1">
        <w:rPr>
          <w:rFonts w:asciiTheme="minorHAnsi" w:hAnsiTheme="minorHAnsi" w:cstheme="minorHAnsi"/>
          <w:spacing w:val="1"/>
          <w:sz w:val="24"/>
          <w:szCs w:val="24"/>
        </w:rPr>
        <w:t xml:space="preserve"> </w:t>
      </w:r>
      <w:r w:rsidR="00254FA1" w:rsidRPr="00254FA1">
        <w:rPr>
          <w:rFonts w:asciiTheme="minorHAnsi" w:hAnsiTheme="minorHAnsi" w:cstheme="minorHAnsi"/>
          <w:spacing w:val="-1"/>
          <w:sz w:val="24"/>
          <w:szCs w:val="24"/>
        </w:rPr>
        <w:t>stay</w:t>
      </w:r>
      <w:r w:rsidR="00254FA1" w:rsidRPr="00254FA1">
        <w:rPr>
          <w:rFonts w:asciiTheme="minorHAnsi" w:hAnsiTheme="minorHAnsi" w:cstheme="minorHAnsi"/>
          <w:spacing w:val="1"/>
          <w:sz w:val="24"/>
          <w:szCs w:val="24"/>
        </w:rPr>
        <w:t xml:space="preserve"> </w:t>
      </w:r>
      <w:r w:rsidR="00254FA1" w:rsidRPr="00254FA1">
        <w:rPr>
          <w:rFonts w:asciiTheme="minorHAnsi" w:hAnsiTheme="minorHAnsi" w:cstheme="minorHAnsi"/>
          <w:spacing w:val="-1"/>
          <w:sz w:val="24"/>
          <w:szCs w:val="24"/>
        </w:rPr>
        <w:t>and breakfast</w:t>
      </w:r>
      <w:r w:rsidR="00254FA1" w:rsidRPr="00254FA1">
        <w:rPr>
          <w:rFonts w:asciiTheme="minorHAnsi" w:hAnsiTheme="minorHAnsi" w:cstheme="minorHAnsi"/>
          <w:spacing w:val="-2"/>
          <w:sz w:val="24"/>
          <w:szCs w:val="24"/>
        </w:rPr>
        <w:t xml:space="preserve"> </w:t>
      </w:r>
      <w:r w:rsidR="00254FA1" w:rsidRPr="00254FA1">
        <w:rPr>
          <w:rFonts w:asciiTheme="minorHAnsi" w:hAnsiTheme="minorHAnsi" w:cstheme="minorHAnsi"/>
          <w:spacing w:val="-1"/>
          <w:sz w:val="24"/>
          <w:szCs w:val="24"/>
        </w:rPr>
        <w:t>the</w:t>
      </w:r>
      <w:r w:rsidR="00254FA1" w:rsidRPr="00254FA1">
        <w:rPr>
          <w:rFonts w:asciiTheme="minorHAnsi" w:hAnsiTheme="minorHAnsi" w:cstheme="minorHAnsi"/>
          <w:spacing w:val="1"/>
          <w:sz w:val="24"/>
          <w:szCs w:val="24"/>
        </w:rPr>
        <w:t xml:space="preserve"> </w:t>
      </w:r>
      <w:r w:rsidR="00254FA1" w:rsidRPr="00254FA1">
        <w:rPr>
          <w:rFonts w:asciiTheme="minorHAnsi" w:hAnsiTheme="minorHAnsi" w:cstheme="minorHAnsi"/>
          <w:spacing w:val="-2"/>
          <w:sz w:val="24"/>
          <w:szCs w:val="24"/>
        </w:rPr>
        <w:t>next</w:t>
      </w:r>
      <w:r w:rsidR="00016567">
        <w:rPr>
          <w:rFonts w:asciiTheme="minorHAnsi" w:hAnsiTheme="minorHAnsi" w:cstheme="minorHAnsi"/>
          <w:spacing w:val="51"/>
          <w:sz w:val="24"/>
          <w:szCs w:val="24"/>
        </w:rPr>
        <w:t xml:space="preserve"> </w:t>
      </w:r>
      <w:r>
        <w:rPr>
          <w:rFonts w:asciiTheme="minorHAnsi" w:hAnsiTheme="minorHAnsi" w:cstheme="minorHAnsi"/>
          <w:spacing w:val="-1"/>
          <w:sz w:val="24"/>
          <w:szCs w:val="24"/>
        </w:rPr>
        <w:t>morning</w:t>
      </w:r>
      <w:r w:rsidR="00254FA1" w:rsidRPr="00254FA1">
        <w:rPr>
          <w:rFonts w:asciiTheme="minorHAnsi" w:hAnsiTheme="minorHAnsi" w:cstheme="minorHAnsi"/>
          <w:spacing w:val="-1"/>
          <w:sz w:val="24"/>
          <w:szCs w:val="24"/>
        </w:rPr>
        <w:t>.</w:t>
      </w:r>
      <w:r w:rsidR="00254FA1" w:rsidRPr="00254FA1">
        <w:rPr>
          <w:rFonts w:asciiTheme="minorHAnsi" w:hAnsiTheme="minorHAnsi" w:cstheme="minorHAnsi"/>
          <w:spacing w:val="47"/>
          <w:sz w:val="24"/>
          <w:szCs w:val="24"/>
        </w:rPr>
        <w:t xml:space="preserve"> </w:t>
      </w:r>
      <w:r w:rsidR="00016567">
        <w:rPr>
          <w:rFonts w:asciiTheme="minorHAnsi" w:hAnsiTheme="minorHAnsi" w:cstheme="minorHAnsi"/>
          <w:spacing w:val="47"/>
          <w:sz w:val="24"/>
          <w:szCs w:val="24"/>
        </w:rPr>
        <w:t xml:space="preserve"> </w:t>
      </w:r>
    </w:p>
    <w:p w:rsidR="00BB1A75" w:rsidRDefault="00BB1A75" w:rsidP="00016567">
      <w:pPr>
        <w:pStyle w:val="BodyText"/>
        <w:ind w:left="1080" w:right="160" w:firstLine="0"/>
        <w:rPr>
          <w:rFonts w:asciiTheme="minorHAnsi" w:hAnsiTheme="minorHAnsi" w:cstheme="minorHAnsi"/>
          <w:spacing w:val="47"/>
          <w:sz w:val="24"/>
          <w:szCs w:val="24"/>
        </w:rPr>
      </w:pPr>
    </w:p>
    <w:p w:rsidR="00254FA1" w:rsidRDefault="00016567" w:rsidP="00D63247">
      <w:pPr>
        <w:pStyle w:val="BodyText"/>
        <w:ind w:left="1080" w:right="160" w:firstLine="0"/>
        <w:rPr>
          <w:rFonts w:asciiTheme="minorHAnsi" w:hAnsiTheme="minorHAnsi" w:cstheme="minorHAnsi"/>
          <w:spacing w:val="-1"/>
          <w:sz w:val="24"/>
          <w:szCs w:val="24"/>
        </w:rPr>
      </w:pPr>
      <w:r>
        <w:rPr>
          <w:rFonts w:asciiTheme="minorHAnsi" w:hAnsiTheme="minorHAnsi" w:cstheme="minorHAnsi"/>
          <w:sz w:val="24"/>
          <w:szCs w:val="24"/>
        </w:rPr>
        <w:t xml:space="preserve">Employees may be </w:t>
      </w:r>
      <w:r w:rsidR="00BB1A75">
        <w:rPr>
          <w:rFonts w:asciiTheme="minorHAnsi" w:hAnsiTheme="minorHAnsi" w:cstheme="minorHAnsi"/>
          <w:sz w:val="24"/>
          <w:szCs w:val="24"/>
        </w:rPr>
        <w:t>eligible</w:t>
      </w:r>
      <w:r>
        <w:rPr>
          <w:rFonts w:asciiTheme="minorHAnsi" w:hAnsiTheme="minorHAnsi" w:cstheme="minorHAnsi"/>
          <w:sz w:val="24"/>
          <w:szCs w:val="24"/>
        </w:rPr>
        <w:t xml:space="preserve"> for </w:t>
      </w:r>
      <w:r w:rsidR="00254FA1" w:rsidRPr="00254FA1">
        <w:rPr>
          <w:rFonts w:asciiTheme="minorHAnsi" w:hAnsiTheme="minorHAnsi" w:cstheme="minorHAnsi"/>
          <w:spacing w:val="-2"/>
          <w:sz w:val="24"/>
          <w:szCs w:val="24"/>
        </w:rPr>
        <w:t>breakfast</w:t>
      </w:r>
      <w:r w:rsidR="00BB1A75">
        <w:rPr>
          <w:rFonts w:asciiTheme="minorHAnsi" w:hAnsiTheme="minorHAnsi" w:cstheme="minorHAnsi"/>
          <w:spacing w:val="-2"/>
          <w:sz w:val="24"/>
          <w:szCs w:val="24"/>
        </w:rPr>
        <w:t xml:space="preserve"> (20% of the meal Per Diem Rate)</w:t>
      </w:r>
      <w:r w:rsidR="00254FA1" w:rsidRPr="00254FA1">
        <w:rPr>
          <w:rFonts w:asciiTheme="minorHAnsi" w:hAnsiTheme="minorHAnsi" w:cstheme="minorHAnsi"/>
          <w:spacing w:val="-2"/>
          <w:sz w:val="24"/>
          <w:szCs w:val="24"/>
        </w:rPr>
        <w:t xml:space="preserve"> </w:t>
      </w:r>
      <w:r w:rsidR="00254FA1" w:rsidRPr="00254FA1">
        <w:rPr>
          <w:rFonts w:asciiTheme="minorHAnsi" w:hAnsiTheme="minorHAnsi" w:cstheme="minorHAnsi"/>
          <w:sz w:val="24"/>
          <w:szCs w:val="24"/>
        </w:rPr>
        <w:t>on</w:t>
      </w:r>
      <w:r w:rsidR="00254FA1" w:rsidRPr="00254FA1">
        <w:rPr>
          <w:rFonts w:asciiTheme="minorHAnsi" w:hAnsiTheme="minorHAnsi" w:cstheme="minorHAnsi"/>
          <w:spacing w:val="-1"/>
          <w:sz w:val="24"/>
          <w:szCs w:val="24"/>
        </w:rPr>
        <w:t xml:space="preserve"> </w:t>
      </w:r>
      <w:r w:rsidR="00254FA1" w:rsidRPr="00254FA1">
        <w:rPr>
          <w:rFonts w:asciiTheme="minorHAnsi" w:hAnsiTheme="minorHAnsi" w:cstheme="minorHAnsi"/>
          <w:spacing w:val="-2"/>
          <w:sz w:val="24"/>
          <w:szCs w:val="24"/>
        </w:rPr>
        <w:t>the</w:t>
      </w:r>
      <w:r w:rsidR="00BB1A75">
        <w:rPr>
          <w:rFonts w:asciiTheme="minorHAnsi" w:hAnsiTheme="minorHAnsi" w:cstheme="minorHAnsi"/>
          <w:spacing w:val="-2"/>
          <w:sz w:val="24"/>
          <w:szCs w:val="24"/>
        </w:rPr>
        <w:t>ir</w:t>
      </w:r>
      <w:r w:rsidR="00254FA1" w:rsidRPr="00254FA1">
        <w:rPr>
          <w:rFonts w:asciiTheme="minorHAnsi" w:hAnsiTheme="minorHAnsi" w:cstheme="minorHAnsi"/>
          <w:spacing w:val="1"/>
          <w:sz w:val="24"/>
          <w:szCs w:val="24"/>
        </w:rPr>
        <w:t xml:space="preserve"> </w:t>
      </w:r>
      <w:r>
        <w:rPr>
          <w:rFonts w:asciiTheme="minorHAnsi" w:hAnsiTheme="minorHAnsi" w:cstheme="minorHAnsi"/>
          <w:spacing w:val="-1"/>
          <w:sz w:val="24"/>
          <w:szCs w:val="24"/>
        </w:rPr>
        <w:t>Departure Date</w:t>
      </w:r>
      <w:r w:rsidR="00BB1A75">
        <w:rPr>
          <w:rFonts w:asciiTheme="minorHAnsi" w:hAnsiTheme="minorHAnsi" w:cstheme="minorHAnsi"/>
          <w:spacing w:val="-1"/>
          <w:sz w:val="24"/>
          <w:szCs w:val="24"/>
        </w:rPr>
        <w:t>, if they leave</w:t>
      </w:r>
      <w:r w:rsidR="00393380">
        <w:rPr>
          <w:rFonts w:asciiTheme="minorHAnsi" w:hAnsiTheme="minorHAnsi" w:cstheme="minorHAnsi"/>
          <w:spacing w:val="-1"/>
          <w:sz w:val="24"/>
          <w:szCs w:val="24"/>
        </w:rPr>
        <w:t xml:space="preserve"> at least</w:t>
      </w:r>
      <w:r w:rsidR="00BB1A75">
        <w:rPr>
          <w:rFonts w:asciiTheme="minorHAnsi" w:hAnsiTheme="minorHAnsi" w:cstheme="minorHAnsi"/>
          <w:spacing w:val="-1"/>
          <w:sz w:val="24"/>
          <w:szCs w:val="24"/>
        </w:rPr>
        <w:t xml:space="preserve"> 1 hour before their normal start time.  Employees may be eligible for </w:t>
      </w:r>
      <w:r w:rsidR="00254FA1" w:rsidRPr="00254FA1">
        <w:rPr>
          <w:rFonts w:asciiTheme="minorHAnsi" w:hAnsiTheme="minorHAnsi" w:cstheme="minorHAnsi"/>
          <w:spacing w:val="-1"/>
          <w:sz w:val="24"/>
          <w:szCs w:val="24"/>
        </w:rPr>
        <w:t>dinner</w:t>
      </w:r>
      <w:r w:rsidR="00BB1A75">
        <w:rPr>
          <w:rFonts w:asciiTheme="minorHAnsi" w:hAnsiTheme="minorHAnsi" w:cstheme="minorHAnsi"/>
          <w:spacing w:val="-1"/>
          <w:sz w:val="24"/>
          <w:szCs w:val="24"/>
        </w:rPr>
        <w:t xml:space="preserve"> (80% of the meal Per Diem Rate)</w:t>
      </w:r>
      <w:r w:rsidR="00BB1A75" w:rsidRPr="00254FA1">
        <w:rPr>
          <w:rFonts w:asciiTheme="minorHAnsi" w:hAnsiTheme="minorHAnsi" w:cstheme="minorHAnsi"/>
          <w:spacing w:val="-1"/>
          <w:sz w:val="24"/>
          <w:szCs w:val="24"/>
        </w:rPr>
        <w:t xml:space="preserve"> </w:t>
      </w:r>
      <w:r w:rsidR="00254FA1" w:rsidRPr="00254FA1">
        <w:rPr>
          <w:rFonts w:asciiTheme="minorHAnsi" w:hAnsiTheme="minorHAnsi" w:cstheme="minorHAnsi"/>
          <w:spacing w:val="-1"/>
          <w:sz w:val="24"/>
          <w:szCs w:val="24"/>
        </w:rPr>
        <w:t>on</w:t>
      </w:r>
      <w:r w:rsidR="00393380">
        <w:rPr>
          <w:rFonts w:asciiTheme="minorHAnsi" w:hAnsiTheme="minorHAnsi" w:cstheme="minorHAnsi"/>
          <w:spacing w:val="73"/>
          <w:sz w:val="24"/>
          <w:szCs w:val="24"/>
        </w:rPr>
        <w:t xml:space="preserve"> </w:t>
      </w:r>
      <w:r w:rsidR="00254FA1" w:rsidRPr="00254FA1">
        <w:rPr>
          <w:rFonts w:asciiTheme="minorHAnsi" w:hAnsiTheme="minorHAnsi" w:cstheme="minorHAnsi"/>
          <w:spacing w:val="-1"/>
          <w:sz w:val="24"/>
          <w:szCs w:val="24"/>
        </w:rPr>
        <w:t>the</w:t>
      </w:r>
      <w:r w:rsidR="00BB1A75">
        <w:rPr>
          <w:rFonts w:asciiTheme="minorHAnsi" w:hAnsiTheme="minorHAnsi" w:cstheme="minorHAnsi"/>
          <w:spacing w:val="-1"/>
          <w:sz w:val="24"/>
          <w:szCs w:val="24"/>
        </w:rPr>
        <w:t>ir</w:t>
      </w:r>
      <w:r w:rsidR="00254FA1" w:rsidRPr="00254FA1">
        <w:rPr>
          <w:rFonts w:asciiTheme="minorHAnsi" w:hAnsiTheme="minorHAnsi" w:cstheme="minorHAnsi"/>
          <w:spacing w:val="1"/>
          <w:sz w:val="24"/>
          <w:szCs w:val="24"/>
        </w:rPr>
        <w:t xml:space="preserve"> </w:t>
      </w:r>
      <w:r>
        <w:rPr>
          <w:rFonts w:asciiTheme="minorHAnsi" w:hAnsiTheme="minorHAnsi" w:cstheme="minorHAnsi"/>
          <w:spacing w:val="-1"/>
          <w:sz w:val="24"/>
          <w:szCs w:val="24"/>
        </w:rPr>
        <w:t>Return Date</w:t>
      </w:r>
      <w:r w:rsidR="00BB1A75">
        <w:rPr>
          <w:rFonts w:asciiTheme="minorHAnsi" w:hAnsiTheme="minorHAnsi" w:cstheme="minorHAnsi"/>
          <w:spacing w:val="-1"/>
          <w:sz w:val="24"/>
          <w:szCs w:val="24"/>
        </w:rPr>
        <w:t>, if they return</w:t>
      </w:r>
      <w:r w:rsidR="00393380">
        <w:rPr>
          <w:rFonts w:asciiTheme="minorHAnsi" w:hAnsiTheme="minorHAnsi" w:cstheme="minorHAnsi"/>
          <w:spacing w:val="-1"/>
          <w:sz w:val="24"/>
          <w:szCs w:val="24"/>
        </w:rPr>
        <w:t xml:space="preserve"> at least</w:t>
      </w:r>
      <w:r w:rsidR="00BB1A75">
        <w:rPr>
          <w:rFonts w:asciiTheme="minorHAnsi" w:hAnsiTheme="minorHAnsi" w:cstheme="minorHAnsi"/>
          <w:spacing w:val="-1"/>
          <w:sz w:val="24"/>
          <w:szCs w:val="24"/>
        </w:rPr>
        <w:t xml:space="preserve"> 2 hours after their normal end time.</w:t>
      </w:r>
      <w:r w:rsidR="00254FA1" w:rsidRPr="00254FA1">
        <w:rPr>
          <w:rFonts w:asciiTheme="minorHAnsi" w:hAnsiTheme="minorHAnsi" w:cstheme="minorHAnsi"/>
          <w:sz w:val="24"/>
          <w:szCs w:val="24"/>
        </w:rPr>
        <w:t xml:space="preserve"> </w:t>
      </w:r>
      <w:r w:rsidR="00D63247">
        <w:rPr>
          <w:rFonts w:asciiTheme="minorHAnsi" w:hAnsiTheme="minorHAnsi" w:cstheme="minorHAnsi"/>
          <w:sz w:val="24"/>
          <w:szCs w:val="24"/>
        </w:rPr>
        <w:t xml:space="preserve"> </w:t>
      </w:r>
      <w:r w:rsidR="00254FA1" w:rsidRPr="00254FA1">
        <w:rPr>
          <w:rFonts w:asciiTheme="minorHAnsi" w:hAnsiTheme="minorHAnsi" w:cstheme="minorHAnsi"/>
          <w:spacing w:val="-1"/>
          <w:sz w:val="24"/>
          <w:szCs w:val="24"/>
        </w:rPr>
        <w:t>DEPARTURE</w:t>
      </w:r>
      <w:r w:rsidR="00254FA1" w:rsidRPr="00254FA1">
        <w:rPr>
          <w:rFonts w:asciiTheme="minorHAnsi" w:hAnsiTheme="minorHAnsi" w:cstheme="minorHAnsi"/>
          <w:sz w:val="24"/>
          <w:szCs w:val="24"/>
        </w:rPr>
        <w:t xml:space="preserve"> </w:t>
      </w:r>
      <w:r w:rsidR="00254FA1" w:rsidRPr="00254FA1">
        <w:rPr>
          <w:rFonts w:asciiTheme="minorHAnsi" w:hAnsiTheme="minorHAnsi" w:cstheme="minorHAnsi"/>
          <w:spacing w:val="-2"/>
          <w:sz w:val="24"/>
          <w:szCs w:val="24"/>
        </w:rPr>
        <w:t>AND</w:t>
      </w:r>
      <w:r w:rsidR="00254FA1" w:rsidRPr="00722AC6">
        <w:rPr>
          <w:rFonts w:asciiTheme="minorHAnsi" w:hAnsiTheme="minorHAnsi" w:cstheme="minorHAnsi"/>
          <w:spacing w:val="-1"/>
        </w:rPr>
        <w:t xml:space="preserve"> </w:t>
      </w:r>
      <w:r w:rsidR="00254FA1" w:rsidRPr="00254FA1">
        <w:rPr>
          <w:rFonts w:asciiTheme="minorHAnsi" w:hAnsiTheme="minorHAnsi" w:cstheme="minorHAnsi"/>
          <w:spacing w:val="-1"/>
          <w:sz w:val="24"/>
          <w:szCs w:val="24"/>
        </w:rPr>
        <w:t>RETURN</w:t>
      </w:r>
      <w:r w:rsidR="00254FA1" w:rsidRPr="00254FA1">
        <w:rPr>
          <w:rFonts w:asciiTheme="minorHAnsi" w:hAnsiTheme="minorHAnsi" w:cstheme="minorHAnsi"/>
          <w:spacing w:val="-3"/>
          <w:sz w:val="24"/>
          <w:szCs w:val="24"/>
        </w:rPr>
        <w:t xml:space="preserve"> </w:t>
      </w:r>
      <w:r w:rsidR="00254FA1" w:rsidRPr="00254FA1">
        <w:rPr>
          <w:rFonts w:asciiTheme="minorHAnsi" w:hAnsiTheme="minorHAnsi" w:cstheme="minorHAnsi"/>
          <w:spacing w:val="-1"/>
          <w:sz w:val="24"/>
          <w:szCs w:val="24"/>
        </w:rPr>
        <w:t>TIMES</w:t>
      </w:r>
      <w:r w:rsidR="00254FA1" w:rsidRPr="00254FA1">
        <w:rPr>
          <w:rFonts w:asciiTheme="minorHAnsi" w:hAnsiTheme="minorHAnsi" w:cstheme="minorHAnsi"/>
          <w:spacing w:val="-3"/>
          <w:sz w:val="24"/>
          <w:szCs w:val="24"/>
        </w:rPr>
        <w:t xml:space="preserve"> </w:t>
      </w:r>
      <w:r w:rsidR="00254FA1" w:rsidRPr="00254FA1">
        <w:rPr>
          <w:rFonts w:asciiTheme="minorHAnsi" w:hAnsiTheme="minorHAnsi" w:cstheme="minorHAnsi"/>
          <w:spacing w:val="-2"/>
          <w:sz w:val="24"/>
          <w:szCs w:val="24"/>
        </w:rPr>
        <w:t>MUST</w:t>
      </w:r>
      <w:r w:rsidR="00254FA1" w:rsidRPr="00254FA1">
        <w:rPr>
          <w:rFonts w:asciiTheme="minorHAnsi" w:hAnsiTheme="minorHAnsi" w:cstheme="minorHAnsi"/>
          <w:spacing w:val="1"/>
          <w:sz w:val="24"/>
          <w:szCs w:val="24"/>
        </w:rPr>
        <w:t xml:space="preserve"> </w:t>
      </w:r>
      <w:r w:rsidR="00254FA1" w:rsidRPr="00254FA1">
        <w:rPr>
          <w:rFonts w:asciiTheme="minorHAnsi" w:hAnsiTheme="minorHAnsi" w:cstheme="minorHAnsi"/>
          <w:spacing w:val="-1"/>
          <w:sz w:val="24"/>
          <w:szCs w:val="24"/>
        </w:rPr>
        <w:t>BE</w:t>
      </w:r>
      <w:r w:rsidR="00254FA1" w:rsidRPr="00254FA1">
        <w:rPr>
          <w:rFonts w:asciiTheme="minorHAnsi" w:hAnsiTheme="minorHAnsi" w:cstheme="minorHAnsi"/>
          <w:spacing w:val="-2"/>
          <w:sz w:val="24"/>
          <w:szCs w:val="24"/>
        </w:rPr>
        <w:t xml:space="preserve"> </w:t>
      </w:r>
      <w:r w:rsidR="00254FA1" w:rsidRPr="00254FA1">
        <w:rPr>
          <w:rFonts w:asciiTheme="minorHAnsi" w:hAnsiTheme="minorHAnsi" w:cstheme="minorHAnsi"/>
          <w:spacing w:val="-1"/>
          <w:sz w:val="24"/>
          <w:szCs w:val="24"/>
        </w:rPr>
        <w:t>CLEARLY</w:t>
      </w:r>
      <w:r w:rsidR="00254FA1" w:rsidRPr="00254FA1">
        <w:rPr>
          <w:rFonts w:asciiTheme="minorHAnsi" w:hAnsiTheme="minorHAnsi" w:cstheme="minorHAnsi"/>
          <w:spacing w:val="-2"/>
          <w:sz w:val="24"/>
          <w:szCs w:val="24"/>
        </w:rPr>
        <w:t xml:space="preserve"> </w:t>
      </w:r>
      <w:r w:rsidR="00254FA1" w:rsidRPr="00254FA1">
        <w:rPr>
          <w:rFonts w:asciiTheme="minorHAnsi" w:hAnsiTheme="minorHAnsi" w:cstheme="minorHAnsi"/>
          <w:spacing w:val="-1"/>
          <w:sz w:val="24"/>
          <w:szCs w:val="24"/>
        </w:rPr>
        <w:t xml:space="preserve">MARKED </w:t>
      </w:r>
      <w:r w:rsidR="00254FA1" w:rsidRPr="00254FA1">
        <w:rPr>
          <w:rFonts w:asciiTheme="minorHAnsi" w:hAnsiTheme="minorHAnsi" w:cstheme="minorHAnsi"/>
          <w:sz w:val="24"/>
          <w:szCs w:val="24"/>
        </w:rPr>
        <w:t>on</w:t>
      </w:r>
      <w:r w:rsidR="00254FA1" w:rsidRPr="00254FA1">
        <w:rPr>
          <w:rFonts w:asciiTheme="minorHAnsi" w:hAnsiTheme="minorHAnsi" w:cstheme="minorHAnsi"/>
          <w:spacing w:val="-1"/>
          <w:sz w:val="24"/>
          <w:szCs w:val="24"/>
        </w:rPr>
        <w:t xml:space="preserve"> </w:t>
      </w:r>
      <w:r w:rsidR="00254FA1" w:rsidRPr="00254FA1">
        <w:rPr>
          <w:rFonts w:asciiTheme="minorHAnsi" w:hAnsiTheme="minorHAnsi" w:cstheme="minorHAnsi"/>
          <w:spacing w:val="-2"/>
          <w:sz w:val="24"/>
          <w:szCs w:val="24"/>
        </w:rPr>
        <w:t>the</w:t>
      </w:r>
      <w:r w:rsidR="00254FA1" w:rsidRPr="00254FA1">
        <w:rPr>
          <w:rFonts w:asciiTheme="minorHAnsi" w:hAnsiTheme="minorHAnsi" w:cstheme="minorHAnsi"/>
          <w:spacing w:val="1"/>
          <w:sz w:val="24"/>
          <w:szCs w:val="24"/>
        </w:rPr>
        <w:t xml:space="preserve"> </w:t>
      </w:r>
      <w:r w:rsidR="00254FA1" w:rsidRPr="00254FA1">
        <w:rPr>
          <w:rFonts w:asciiTheme="minorHAnsi" w:hAnsiTheme="minorHAnsi" w:cstheme="minorHAnsi"/>
          <w:spacing w:val="-1"/>
          <w:sz w:val="24"/>
          <w:szCs w:val="24"/>
        </w:rPr>
        <w:t>Travel</w:t>
      </w:r>
      <w:r w:rsidR="00625F52">
        <w:rPr>
          <w:rFonts w:asciiTheme="minorHAnsi" w:hAnsiTheme="minorHAnsi" w:cstheme="minorHAnsi"/>
          <w:sz w:val="24"/>
          <w:szCs w:val="24"/>
        </w:rPr>
        <w:t xml:space="preserve"> </w:t>
      </w:r>
      <w:r w:rsidR="00254FA1" w:rsidRPr="00254FA1">
        <w:rPr>
          <w:rFonts w:asciiTheme="minorHAnsi" w:hAnsiTheme="minorHAnsi" w:cstheme="minorHAnsi"/>
          <w:spacing w:val="-1"/>
          <w:sz w:val="24"/>
          <w:szCs w:val="24"/>
        </w:rPr>
        <w:t>Voucher</w:t>
      </w:r>
      <w:r w:rsidR="00254FA1" w:rsidRPr="00254FA1">
        <w:rPr>
          <w:rFonts w:asciiTheme="minorHAnsi" w:hAnsiTheme="minorHAnsi" w:cstheme="minorHAnsi"/>
          <w:spacing w:val="-2"/>
          <w:sz w:val="24"/>
          <w:szCs w:val="24"/>
        </w:rPr>
        <w:t xml:space="preserve"> </w:t>
      </w:r>
      <w:r w:rsidR="00254FA1" w:rsidRPr="00254FA1">
        <w:rPr>
          <w:rFonts w:asciiTheme="minorHAnsi" w:hAnsiTheme="minorHAnsi" w:cstheme="minorHAnsi"/>
          <w:sz w:val="24"/>
          <w:szCs w:val="24"/>
        </w:rPr>
        <w:t>to</w:t>
      </w:r>
      <w:r w:rsidR="00254FA1" w:rsidRPr="00254FA1">
        <w:rPr>
          <w:rFonts w:asciiTheme="minorHAnsi" w:hAnsiTheme="minorHAnsi" w:cstheme="minorHAnsi"/>
          <w:spacing w:val="1"/>
          <w:sz w:val="24"/>
          <w:szCs w:val="24"/>
        </w:rPr>
        <w:t xml:space="preserve"> </w:t>
      </w:r>
      <w:r w:rsidR="00254FA1" w:rsidRPr="00254FA1">
        <w:rPr>
          <w:rFonts w:asciiTheme="minorHAnsi" w:hAnsiTheme="minorHAnsi" w:cstheme="minorHAnsi"/>
          <w:spacing w:val="-2"/>
          <w:sz w:val="24"/>
          <w:szCs w:val="24"/>
        </w:rPr>
        <w:t xml:space="preserve">get </w:t>
      </w:r>
      <w:r w:rsidR="00254FA1" w:rsidRPr="00254FA1">
        <w:rPr>
          <w:rFonts w:asciiTheme="minorHAnsi" w:hAnsiTheme="minorHAnsi" w:cstheme="minorHAnsi"/>
          <w:spacing w:val="-1"/>
          <w:sz w:val="24"/>
          <w:szCs w:val="24"/>
        </w:rPr>
        <w:t>these</w:t>
      </w:r>
      <w:r w:rsidR="00254FA1" w:rsidRPr="00254FA1">
        <w:rPr>
          <w:rFonts w:asciiTheme="minorHAnsi" w:hAnsiTheme="minorHAnsi" w:cstheme="minorHAnsi"/>
          <w:spacing w:val="-2"/>
          <w:sz w:val="24"/>
          <w:szCs w:val="24"/>
        </w:rPr>
        <w:t xml:space="preserve"> </w:t>
      </w:r>
      <w:r w:rsidR="00254FA1" w:rsidRPr="00254FA1">
        <w:rPr>
          <w:rFonts w:asciiTheme="minorHAnsi" w:hAnsiTheme="minorHAnsi" w:cstheme="minorHAnsi"/>
          <w:spacing w:val="-1"/>
          <w:sz w:val="24"/>
          <w:szCs w:val="24"/>
        </w:rPr>
        <w:t>extra</w:t>
      </w:r>
      <w:r w:rsidR="00254FA1" w:rsidRPr="00254FA1">
        <w:rPr>
          <w:rFonts w:asciiTheme="minorHAnsi" w:hAnsiTheme="minorHAnsi" w:cstheme="minorHAnsi"/>
          <w:spacing w:val="-2"/>
          <w:sz w:val="24"/>
          <w:szCs w:val="24"/>
        </w:rPr>
        <w:t xml:space="preserve"> </w:t>
      </w:r>
      <w:r w:rsidR="00254FA1" w:rsidRPr="00254FA1">
        <w:rPr>
          <w:rFonts w:asciiTheme="minorHAnsi" w:hAnsiTheme="minorHAnsi" w:cstheme="minorHAnsi"/>
          <w:spacing w:val="-1"/>
          <w:sz w:val="24"/>
          <w:szCs w:val="24"/>
        </w:rPr>
        <w:t>meals</w:t>
      </w:r>
      <w:r w:rsidR="00254FA1" w:rsidRPr="00254FA1">
        <w:rPr>
          <w:rFonts w:asciiTheme="minorHAnsi" w:hAnsiTheme="minorHAnsi" w:cstheme="minorHAnsi"/>
          <w:spacing w:val="-2"/>
          <w:sz w:val="24"/>
          <w:szCs w:val="24"/>
        </w:rPr>
        <w:t xml:space="preserve"> </w:t>
      </w:r>
      <w:r w:rsidR="00254FA1" w:rsidRPr="00254FA1">
        <w:rPr>
          <w:rFonts w:asciiTheme="minorHAnsi" w:hAnsiTheme="minorHAnsi" w:cstheme="minorHAnsi"/>
          <w:spacing w:val="-1"/>
          <w:sz w:val="24"/>
          <w:szCs w:val="24"/>
        </w:rPr>
        <w:t>reimbursed.</w:t>
      </w:r>
    </w:p>
    <w:p w:rsidR="00374D77" w:rsidRDefault="00374D77" w:rsidP="00D63247">
      <w:pPr>
        <w:pStyle w:val="BodyText"/>
        <w:ind w:left="1080" w:right="160" w:firstLine="0"/>
        <w:rPr>
          <w:rFonts w:asciiTheme="minorHAnsi" w:hAnsiTheme="minorHAnsi" w:cstheme="minorHAnsi"/>
          <w:spacing w:val="-1"/>
          <w:sz w:val="24"/>
          <w:szCs w:val="24"/>
        </w:rPr>
      </w:pPr>
    </w:p>
    <w:p w:rsidR="00374D77" w:rsidRPr="00375E7C" w:rsidRDefault="00374D77" w:rsidP="00374D77">
      <w:pPr>
        <w:pStyle w:val="BodyText"/>
        <w:ind w:left="1080" w:right="160" w:firstLine="0"/>
        <w:rPr>
          <w:rFonts w:asciiTheme="minorHAnsi" w:hAnsiTheme="minorHAnsi" w:cstheme="minorHAnsi"/>
          <w:spacing w:val="-1"/>
          <w:sz w:val="24"/>
          <w:szCs w:val="24"/>
        </w:rPr>
      </w:pPr>
      <w:r w:rsidRPr="00375E7C">
        <w:rPr>
          <w:rFonts w:asciiTheme="minorHAnsi" w:hAnsiTheme="minorHAnsi" w:cstheme="minorHAnsi"/>
          <w:spacing w:val="-1"/>
          <w:sz w:val="24"/>
          <w:szCs w:val="24"/>
        </w:rPr>
        <w:t>Claiming the meal Per Diem Rate when a “continental meal” is provided -</w:t>
      </w:r>
    </w:p>
    <w:p w:rsidR="00374D77" w:rsidRPr="00375E7C" w:rsidRDefault="00374D77" w:rsidP="00374D77">
      <w:pPr>
        <w:pStyle w:val="m8623353296016794397gmail-m-2486013275388861392gmail-m-7378355202436689484gmail-m6927933600665366474gmail-m-1734872599155160051gmail-m-1681860317692315162gmail-m7836718024356016341gmail-m5240496292074572317msolistparagraph"/>
        <w:numPr>
          <w:ilvl w:val="0"/>
          <w:numId w:val="40"/>
        </w:numPr>
        <w:rPr>
          <w:rFonts w:asciiTheme="minorHAnsi" w:hAnsiTheme="minorHAnsi" w:cstheme="minorHAnsi"/>
        </w:rPr>
      </w:pPr>
      <w:r w:rsidRPr="00375E7C">
        <w:rPr>
          <w:rFonts w:asciiTheme="minorHAnsi" w:hAnsiTheme="minorHAnsi" w:cstheme="minorHAnsi"/>
        </w:rPr>
        <w:t>If a traveler pays a conference registration in which it is stated on the registration form/agenda that meals are provided, and that meal is merely a “</w:t>
      </w:r>
      <w:r w:rsidRPr="00375E7C">
        <w:rPr>
          <w:rStyle w:val="il"/>
          <w:rFonts w:asciiTheme="minorHAnsi" w:hAnsiTheme="minorHAnsi" w:cstheme="minorHAnsi"/>
        </w:rPr>
        <w:t>continental</w:t>
      </w:r>
      <w:r w:rsidRPr="00375E7C">
        <w:rPr>
          <w:rFonts w:asciiTheme="minorHAnsi" w:hAnsiTheme="minorHAnsi" w:cstheme="minorHAnsi"/>
        </w:rPr>
        <w:t>” (cold, boxed, etc.), then a traveler is NOT entitled to a meal Per Diem reimbursement.</w:t>
      </w:r>
    </w:p>
    <w:p w:rsidR="00374D77" w:rsidRPr="00375E7C" w:rsidRDefault="00374D77" w:rsidP="00374D77">
      <w:pPr>
        <w:pStyle w:val="m8623353296016794397gmail-m-2486013275388861392gmail-m-7378355202436689484gmail-m6927933600665366474gmail-m-1734872599155160051gmail-m-1681860317692315162gmail-m7836718024356016341gmail-m5240496292074572317msolistparagraph"/>
        <w:numPr>
          <w:ilvl w:val="0"/>
          <w:numId w:val="40"/>
        </w:numPr>
        <w:rPr>
          <w:rFonts w:asciiTheme="minorHAnsi" w:hAnsiTheme="minorHAnsi" w:cstheme="minorHAnsi"/>
        </w:rPr>
      </w:pPr>
      <w:r w:rsidRPr="00375E7C">
        <w:rPr>
          <w:rFonts w:asciiTheme="minorHAnsi" w:hAnsiTheme="minorHAnsi" w:cstheme="minorHAnsi"/>
        </w:rPr>
        <w:t xml:space="preserve">If a HOTEL provides everyone a </w:t>
      </w:r>
      <w:r w:rsidRPr="00375E7C">
        <w:rPr>
          <w:rStyle w:val="il"/>
          <w:rFonts w:asciiTheme="minorHAnsi" w:hAnsiTheme="minorHAnsi" w:cstheme="minorHAnsi"/>
        </w:rPr>
        <w:t>continental</w:t>
      </w:r>
      <w:r w:rsidRPr="00375E7C">
        <w:rPr>
          <w:rFonts w:asciiTheme="minorHAnsi" w:hAnsiTheme="minorHAnsi" w:cstheme="minorHAnsi"/>
        </w:rPr>
        <w:t xml:space="preserve"> meal as part of their stay, a traveler WOULD be entitled to the meal Per Diem, if they wish to claim it.</w:t>
      </w:r>
    </w:p>
    <w:p w:rsidR="00625F52" w:rsidRPr="00254FA1" w:rsidRDefault="00625F52" w:rsidP="001D3D84">
      <w:pPr>
        <w:pStyle w:val="BodyText"/>
        <w:ind w:left="1080" w:right="160" w:firstLine="0"/>
        <w:rPr>
          <w:rFonts w:asciiTheme="minorHAnsi" w:hAnsiTheme="minorHAnsi" w:cstheme="minorHAnsi"/>
          <w:sz w:val="24"/>
          <w:szCs w:val="24"/>
        </w:rPr>
      </w:pPr>
    </w:p>
    <w:p w:rsidR="00254FA1" w:rsidRPr="00C535A3" w:rsidRDefault="00254FA1" w:rsidP="001D3D84">
      <w:pPr>
        <w:pStyle w:val="Heading2"/>
        <w:tabs>
          <w:tab w:val="left" w:pos="1900"/>
        </w:tabs>
        <w:ind w:left="1080" w:firstLine="0"/>
        <w:rPr>
          <w:rFonts w:asciiTheme="minorHAnsi" w:hAnsiTheme="minorHAnsi" w:cstheme="minorHAnsi"/>
          <w:b w:val="0"/>
          <w:bCs w:val="0"/>
          <w:i/>
          <w:sz w:val="24"/>
          <w:szCs w:val="24"/>
          <w:u w:val="single"/>
        </w:rPr>
      </w:pPr>
      <w:r w:rsidRPr="00C535A3">
        <w:rPr>
          <w:rFonts w:asciiTheme="minorHAnsi" w:hAnsiTheme="minorHAnsi" w:cstheme="minorHAnsi"/>
          <w:i/>
          <w:spacing w:val="-1"/>
          <w:sz w:val="24"/>
          <w:szCs w:val="24"/>
          <w:u w:val="single"/>
        </w:rPr>
        <w:t>Day</w:t>
      </w:r>
      <w:r w:rsidRPr="00C535A3">
        <w:rPr>
          <w:rFonts w:asciiTheme="minorHAnsi" w:hAnsiTheme="minorHAnsi" w:cstheme="minorHAnsi"/>
          <w:i/>
          <w:spacing w:val="1"/>
          <w:sz w:val="24"/>
          <w:szCs w:val="24"/>
          <w:u w:val="single"/>
        </w:rPr>
        <w:t xml:space="preserve"> </w:t>
      </w:r>
      <w:r w:rsidRPr="00C535A3">
        <w:rPr>
          <w:rFonts w:asciiTheme="minorHAnsi" w:hAnsiTheme="minorHAnsi" w:cstheme="minorHAnsi"/>
          <w:i/>
          <w:spacing w:val="-2"/>
          <w:sz w:val="24"/>
          <w:szCs w:val="24"/>
          <w:u w:val="single"/>
        </w:rPr>
        <w:t>Trips</w:t>
      </w:r>
      <w:r w:rsidR="00C535A3" w:rsidRPr="00C535A3">
        <w:rPr>
          <w:rFonts w:asciiTheme="minorHAnsi" w:hAnsiTheme="minorHAnsi" w:cstheme="minorHAnsi"/>
          <w:i/>
          <w:spacing w:val="-2"/>
          <w:sz w:val="24"/>
          <w:szCs w:val="24"/>
          <w:u w:val="single"/>
        </w:rPr>
        <w:t>:</w:t>
      </w:r>
    </w:p>
    <w:p w:rsidR="00254FA1" w:rsidRPr="00254FA1" w:rsidRDefault="00254FA1" w:rsidP="001D3D84">
      <w:pPr>
        <w:widowControl/>
        <w:ind w:left="1080"/>
        <w:rPr>
          <w:rFonts w:eastAsia="Times New Roman" w:cstheme="minorHAnsi"/>
          <w:sz w:val="24"/>
          <w:szCs w:val="24"/>
        </w:rPr>
      </w:pPr>
      <w:r w:rsidRPr="00254FA1">
        <w:rPr>
          <w:rFonts w:eastAsia="Times New Roman" w:cstheme="minorHAnsi"/>
          <w:sz w:val="24"/>
          <w:szCs w:val="24"/>
        </w:rPr>
        <w:t>Travelers may be reimbursed for breakfast and/or dinner for day trips based on departure and return times. Travelers are entitled to reimbursement for breakfast if they have to leave at least one hour before their normal work start time, and/or for dinner if they return at least two hours later than their normal work ending time.</w:t>
      </w:r>
    </w:p>
    <w:p w:rsidR="00625F52" w:rsidRDefault="00254FA1" w:rsidP="001D3D84">
      <w:pPr>
        <w:pStyle w:val="ListParagraph"/>
        <w:widowControl/>
        <w:numPr>
          <w:ilvl w:val="0"/>
          <w:numId w:val="29"/>
        </w:numPr>
        <w:ind w:left="1800"/>
        <w:rPr>
          <w:rFonts w:eastAsia="Times New Roman" w:cstheme="minorHAnsi"/>
          <w:sz w:val="24"/>
          <w:szCs w:val="24"/>
        </w:rPr>
      </w:pPr>
      <w:r w:rsidRPr="00625F52">
        <w:rPr>
          <w:rFonts w:eastAsia="Times New Roman" w:cstheme="minorHAnsi"/>
          <w:b/>
          <w:bCs/>
          <w:iCs/>
          <w:sz w:val="24"/>
          <w:szCs w:val="24"/>
        </w:rPr>
        <w:t>Travelers without meal receipts</w:t>
      </w:r>
      <w:r w:rsidRPr="00625F52">
        <w:rPr>
          <w:rFonts w:eastAsia="Times New Roman" w:cstheme="minorHAnsi"/>
          <w:sz w:val="24"/>
          <w:szCs w:val="24"/>
        </w:rPr>
        <w:t xml:space="preserve"> are reimbursed $5.00 for breakfast and/or $12.00 for dinner.</w:t>
      </w:r>
    </w:p>
    <w:p w:rsidR="00254FA1" w:rsidRDefault="00254FA1" w:rsidP="001D3D84">
      <w:pPr>
        <w:pStyle w:val="ListParagraph"/>
        <w:widowControl/>
        <w:numPr>
          <w:ilvl w:val="0"/>
          <w:numId w:val="29"/>
        </w:numPr>
        <w:ind w:left="1800"/>
        <w:rPr>
          <w:rFonts w:eastAsia="Times New Roman" w:cstheme="minorHAnsi"/>
          <w:sz w:val="24"/>
          <w:szCs w:val="24"/>
        </w:rPr>
      </w:pPr>
      <w:r w:rsidRPr="00625F52">
        <w:rPr>
          <w:rFonts w:eastAsia="Times New Roman" w:cstheme="minorHAnsi"/>
          <w:b/>
          <w:bCs/>
          <w:iCs/>
          <w:sz w:val="24"/>
          <w:szCs w:val="24"/>
        </w:rPr>
        <w:t>Travelers with meal receipts</w:t>
      </w:r>
      <w:r w:rsidRPr="00625F52">
        <w:rPr>
          <w:rFonts w:eastAsia="Times New Roman" w:cstheme="minorHAnsi"/>
          <w:sz w:val="24"/>
          <w:szCs w:val="24"/>
        </w:rPr>
        <w:t xml:space="preserve"> are reimbursed for the actual expense up to the maximum amount of the daily meal Per Diem allowance (Method 2) specified for the particular area related to the travel destination. The meal per diem allowance is apportioned </w:t>
      </w:r>
      <w:r w:rsidR="00D357DB">
        <w:rPr>
          <w:rFonts w:eastAsia="Times New Roman" w:cstheme="minorHAnsi"/>
          <w:sz w:val="24"/>
          <w:szCs w:val="24"/>
        </w:rPr>
        <w:t xml:space="preserve">20% </w:t>
      </w:r>
      <w:r w:rsidRPr="00625F52">
        <w:rPr>
          <w:rFonts w:eastAsia="Times New Roman" w:cstheme="minorHAnsi"/>
          <w:sz w:val="24"/>
          <w:szCs w:val="24"/>
        </w:rPr>
        <w:t>for breakfast and</w:t>
      </w:r>
      <w:r w:rsidR="00D357DB">
        <w:rPr>
          <w:rFonts w:eastAsia="Times New Roman" w:cstheme="minorHAnsi"/>
          <w:sz w:val="24"/>
          <w:szCs w:val="24"/>
        </w:rPr>
        <w:t xml:space="preserve"> 80% for</w:t>
      </w:r>
      <w:r w:rsidRPr="00625F52">
        <w:rPr>
          <w:rFonts w:eastAsia="Times New Roman" w:cstheme="minorHAnsi"/>
          <w:sz w:val="24"/>
          <w:szCs w:val="24"/>
        </w:rPr>
        <w:t xml:space="preserve"> dinner.  Travelers</w:t>
      </w:r>
      <w:r w:rsidR="00D357DB">
        <w:rPr>
          <w:rFonts w:eastAsia="Times New Roman" w:cstheme="minorHAnsi"/>
          <w:sz w:val="24"/>
          <w:szCs w:val="24"/>
        </w:rPr>
        <w:t>’</w:t>
      </w:r>
      <w:r w:rsidRPr="00625F52">
        <w:rPr>
          <w:rFonts w:eastAsia="Times New Roman" w:cstheme="minorHAnsi"/>
          <w:sz w:val="24"/>
          <w:szCs w:val="24"/>
        </w:rPr>
        <w:t xml:space="preserve"> reimbursement will be for the actual amount they spent, which cannot exceed the allowable Per Diem Rate.</w:t>
      </w:r>
    </w:p>
    <w:p w:rsidR="00625F52" w:rsidRPr="00625F52" w:rsidRDefault="00625F52" w:rsidP="001D3D84">
      <w:pPr>
        <w:pStyle w:val="ListParagraph"/>
        <w:widowControl/>
        <w:ind w:left="1800"/>
        <w:rPr>
          <w:rFonts w:eastAsia="Times New Roman" w:cstheme="minorHAnsi"/>
          <w:sz w:val="24"/>
          <w:szCs w:val="24"/>
        </w:rPr>
      </w:pPr>
    </w:p>
    <w:p w:rsidR="00254FA1" w:rsidRDefault="00254FA1" w:rsidP="001D3D84">
      <w:pPr>
        <w:widowControl/>
        <w:ind w:left="1080"/>
        <w:rPr>
          <w:rFonts w:eastAsia="Times New Roman" w:cstheme="minorHAnsi"/>
          <w:b/>
          <w:sz w:val="24"/>
          <w:szCs w:val="24"/>
        </w:rPr>
      </w:pPr>
      <w:r w:rsidRPr="00254FA1">
        <w:rPr>
          <w:rFonts w:eastAsia="Times New Roman" w:cstheme="minorHAnsi"/>
          <w:sz w:val="24"/>
          <w:szCs w:val="24"/>
        </w:rPr>
        <w:t>Meals on Day Trips are taxable</w:t>
      </w:r>
      <w:r w:rsidRPr="00625F52">
        <w:rPr>
          <w:rFonts w:eastAsia="Times New Roman" w:cstheme="minorHAnsi"/>
          <w:b/>
          <w:sz w:val="24"/>
          <w:szCs w:val="24"/>
        </w:rPr>
        <w:t>.  Travelers are instructed NOT to put meals on their state-issued Travel Card.</w:t>
      </w:r>
    </w:p>
    <w:p w:rsidR="00254FA1" w:rsidRPr="00254FA1" w:rsidRDefault="00254FA1" w:rsidP="001D3D84">
      <w:pPr>
        <w:pStyle w:val="Heading2"/>
        <w:tabs>
          <w:tab w:val="left" w:pos="1900"/>
        </w:tabs>
        <w:ind w:firstLine="0"/>
        <w:rPr>
          <w:rFonts w:asciiTheme="minorHAnsi" w:hAnsiTheme="minorHAnsi" w:cstheme="minorHAnsi"/>
          <w:b w:val="0"/>
          <w:bCs w:val="0"/>
          <w:sz w:val="24"/>
          <w:szCs w:val="24"/>
        </w:rPr>
      </w:pPr>
    </w:p>
    <w:p w:rsidR="002C3D15" w:rsidRPr="00C535A3" w:rsidRDefault="002C3D15" w:rsidP="001D3D84">
      <w:pPr>
        <w:widowControl/>
        <w:ind w:left="1080"/>
        <w:rPr>
          <w:rFonts w:eastAsia="Times New Roman" w:cstheme="minorHAnsi"/>
          <w:b/>
          <w:i/>
          <w:sz w:val="24"/>
          <w:szCs w:val="24"/>
          <w:u w:val="single"/>
        </w:rPr>
      </w:pPr>
      <w:r w:rsidRPr="00C535A3">
        <w:rPr>
          <w:rFonts w:eastAsia="Times New Roman" w:cstheme="minorHAnsi"/>
          <w:b/>
          <w:i/>
          <w:sz w:val="24"/>
          <w:szCs w:val="24"/>
          <w:u w:val="single"/>
        </w:rPr>
        <w:t>Help Making Travel Arrangements:</w:t>
      </w:r>
    </w:p>
    <w:p w:rsidR="000811B7" w:rsidRPr="003B512A" w:rsidRDefault="000811B7" w:rsidP="001D3D84">
      <w:pPr>
        <w:widowControl/>
        <w:ind w:left="1080"/>
        <w:rPr>
          <w:rFonts w:eastAsia="Times New Roman" w:cstheme="minorHAnsi"/>
          <w:sz w:val="24"/>
          <w:szCs w:val="24"/>
        </w:rPr>
      </w:pPr>
      <w:r w:rsidRPr="003B512A">
        <w:rPr>
          <w:rFonts w:eastAsia="Times New Roman" w:cstheme="minorHAnsi"/>
          <w:sz w:val="24"/>
          <w:szCs w:val="24"/>
        </w:rPr>
        <w:lastRenderedPageBreak/>
        <w:t>New York State has one travel agency on contract.  Travelers are highly encourage</w:t>
      </w:r>
      <w:r w:rsidR="003B512A">
        <w:rPr>
          <w:rFonts w:eastAsia="Times New Roman" w:cstheme="minorHAnsi"/>
          <w:sz w:val="24"/>
          <w:szCs w:val="24"/>
        </w:rPr>
        <w:t>d</w:t>
      </w:r>
      <w:r w:rsidRPr="003B512A">
        <w:rPr>
          <w:rFonts w:eastAsia="Times New Roman" w:cstheme="minorHAnsi"/>
          <w:sz w:val="24"/>
          <w:szCs w:val="24"/>
        </w:rPr>
        <w:t xml:space="preserve"> to book all airfare through this travel agent.</w:t>
      </w:r>
    </w:p>
    <w:p w:rsidR="000811B7" w:rsidRDefault="000811B7" w:rsidP="001D3D84">
      <w:pPr>
        <w:pStyle w:val="ListParagraph"/>
        <w:widowControl/>
        <w:ind w:left="360"/>
        <w:jc w:val="center"/>
        <w:rPr>
          <w:rFonts w:eastAsia="Times New Roman" w:cstheme="minorHAnsi"/>
          <w:sz w:val="24"/>
          <w:szCs w:val="24"/>
        </w:rPr>
      </w:pPr>
      <w:r w:rsidRPr="003B512A">
        <w:rPr>
          <w:rFonts w:eastAsia="Times New Roman" w:cstheme="minorHAnsi"/>
          <w:b/>
          <w:bCs/>
          <w:sz w:val="24"/>
          <w:szCs w:val="24"/>
        </w:rPr>
        <w:t>Direct Travel</w:t>
      </w:r>
      <w:r w:rsidRPr="003B512A">
        <w:rPr>
          <w:rFonts w:eastAsia="Times New Roman" w:cstheme="minorHAnsi"/>
          <w:sz w:val="24"/>
          <w:szCs w:val="24"/>
        </w:rPr>
        <w:br/>
        <w:t>Telephone: (800) 774-0655</w:t>
      </w:r>
      <w:r w:rsidRPr="003B512A">
        <w:rPr>
          <w:rFonts w:eastAsia="Times New Roman" w:cstheme="minorHAnsi"/>
          <w:sz w:val="24"/>
          <w:szCs w:val="24"/>
        </w:rPr>
        <w:br/>
        <w:t>Email:  CCTravel@dt.com</w:t>
      </w:r>
      <w:r w:rsidRPr="003B512A">
        <w:rPr>
          <w:rFonts w:eastAsia="Times New Roman" w:cstheme="minorHAnsi"/>
          <w:sz w:val="24"/>
          <w:szCs w:val="24"/>
        </w:rPr>
        <w:br/>
        <w:t>Fax:  (518) 292-9090</w:t>
      </w:r>
      <w:r w:rsidRPr="003B512A">
        <w:rPr>
          <w:rFonts w:eastAsia="Times New Roman" w:cstheme="minorHAnsi"/>
          <w:sz w:val="24"/>
          <w:szCs w:val="24"/>
        </w:rPr>
        <w:br/>
        <w:t>After Hours Emergency Assistance:  (800) 774-0655, press Option 8</w:t>
      </w:r>
    </w:p>
    <w:p w:rsidR="003B512A" w:rsidRPr="003B512A" w:rsidRDefault="003B512A" w:rsidP="001D3D84">
      <w:pPr>
        <w:pStyle w:val="ListParagraph"/>
        <w:widowControl/>
        <w:ind w:left="2019"/>
        <w:jc w:val="center"/>
        <w:rPr>
          <w:rFonts w:eastAsia="Times New Roman" w:cstheme="minorHAnsi"/>
          <w:sz w:val="24"/>
          <w:szCs w:val="24"/>
        </w:rPr>
      </w:pPr>
    </w:p>
    <w:p w:rsidR="000811B7" w:rsidRPr="003B512A" w:rsidRDefault="000811B7" w:rsidP="001D3D84">
      <w:pPr>
        <w:widowControl/>
        <w:ind w:left="1080"/>
        <w:rPr>
          <w:rFonts w:eastAsia="Times New Roman" w:cstheme="minorHAnsi"/>
          <w:sz w:val="24"/>
          <w:szCs w:val="24"/>
        </w:rPr>
      </w:pPr>
      <w:r w:rsidRPr="003B512A">
        <w:rPr>
          <w:rFonts w:eastAsia="Times New Roman" w:cstheme="minorHAnsi"/>
          <w:sz w:val="24"/>
          <w:szCs w:val="24"/>
        </w:rPr>
        <w:t>Di</w:t>
      </w:r>
      <w:r w:rsidR="00D357DB">
        <w:rPr>
          <w:rFonts w:eastAsia="Times New Roman" w:cstheme="minorHAnsi"/>
          <w:sz w:val="24"/>
          <w:szCs w:val="24"/>
        </w:rPr>
        <w:t>rect Travel has an on-line booking</w:t>
      </w:r>
      <w:r w:rsidRPr="003B512A">
        <w:rPr>
          <w:rFonts w:eastAsia="Times New Roman" w:cstheme="minorHAnsi"/>
          <w:sz w:val="24"/>
          <w:szCs w:val="24"/>
        </w:rPr>
        <w:t xml:space="preserve"> software called </w:t>
      </w:r>
      <w:r w:rsidRPr="003B512A">
        <w:rPr>
          <w:rFonts w:eastAsia="Times New Roman" w:cstheme="minorHAnsi"/>
          <w:i/>
          <w:iCs/>
          <w:sz w:val="24"/>
          <w:szCs w:val="24"/>
        </w:rPr>
        <w:t>Concur</w:t>
      </w:r>
      <w:r w:rsidRPr="003B512A">
        <w:rPr>
          <w:rFonts w:eastAsia="Times New Roman" w:cstheme="minorHAnsi"/>
          <w:sz w:val="24"/>
          <w:szCs w:val="24"/>
        </w:rPr>
        <w:t>.  All travelers</w:t>
      </w:r>
      <w:r w:rsidR="00D357DB">
        <w:rPr>
          <w:rFonts w:eastAsia="Times New Roman" w:cstheme="minorHAnsi"/>
          <w:sz w:val="24"/>
          <w:szCs w:val="24"/>
        </w:rPr>
        <w:t xml:space="preserve"> who have a state-issued Travel and/or NET Card</w:t>
      </w:r>
      <w:r w:rsidRPr="003B512A">
        <w:rPr>
          <w:rFonts w:eastAsia="Times New Roman" w:cstheme="minorHAnsi"/>
          <w:sz w:val="24"/>
          <w:szCs w:val="24"/>
        </w:rPr>
        <w:t xml:space="preserve"> are encouraged to establish a </w:t>
      </w:r>
      <w:r w:rsidRPr="003B512A">
        <w:rPr>
          <w:rFonts w:eastAsia="Times New Roman" w:cstheme="minorHAnsi"/>
          <w:i/>
          <w:iCs/>
          <w:sz w:val="24"/>
          <w:szCs w:val="24"/>
        </w:rPr>
        <w:t>Concur</w:t>
      </w:r>
      <w:r w:rsidRPr="003B512A">
        <w:rPr>
          <w:rFonts w:eastAsia="Times New Roman" w:cstheme="minorHAnsi"/>
          <w:sz w:val="24"/>
          <w:szCs w:val="24"/>
        </w:rPr>
        <w:t xml:space="preserve"> Profile.  Booking flights, train, lodging, and rental cars on-line through Concur, via the use of a state-issued Travel Card results in a much lower Agent Fee being charged.  Please contact the </w:t>
      </w:r>
      <w:r w:rsidR="00D357DB">
        <w:rPr>
          <w:rFonts w:eastAsia="Times New Roman" w:cstheme="minorHAnsi"/>
          <w:sz w:val="24"/>
          <w:szCs w:val="24"/>
        </w:rPr>
        <w:t>Accounting/</w:t>
      </w:r>
      <w:r w:rsidRPr="003B512A">
        <w:rPr>
          <w:rFonts w:eastAsia="Times New Roman" w:cstheme="minorHAnsi"/>
          <w:sz w:val="24"/>
          <w:szCs w:val="24"/>
        </w:rPr>
        <w:t xml:space="preserve">Accounts Payable Office to obtain a </w:t>
      </w:r>
      <w:r w:rsidRPr="003B512A">
        <w:rPr>
          <w:rFonts w:eastAsia="Times New Roman" w:cstheme="minorHAnsi"/>
          <w:i/>
          <w:iCs/>
          <w:sz w:val="24"/>
          <w:szCs w:val="24"/>
        </w:rPr>
        <w:t>Concur</w:t>
      </w:r>
      <w:r w:rsidRPr="003B512A">
        <w:rPr>
          <w:rFonts w:eastAsia="Times New Roman" w:cstheme="minorHAnsi"/>
          <w:sz w:val="24"/>
          <w:szCs w:val="24"/>
        </w:rPr>
        <w:t xml:space="preserve"> </w:t>
      </w:r>
      <w:proofErr w:type="spellStart"/>
      <w:r w:rsidRPr="003B512A">
        <w:rPr>
          <w:rFonts w:eastAsia="Times New Roman" w:cstheme="minorHAnsi"/>
          <w:sz w:val="24"/>
          <w:szCs w:val="24"/>
        </w:rPr>
        <w:t>UserID</w:t>
      </w:r>
      <w:proofErr w:type="spellEnd"/>
      <w:r w:rsidRPr="003B512A">
        <w:rPr>
          <w:rFonts w:eastAsia="Times New Roman" w:cstheme="minorHAnsi"/>
          <w:sz w:val="24"/>
          <w:szCs w:val="24"/>
        </w:rPr>
        <w:t xml:space="preserve"> and Password.</w:t>
      </w:r>
    </w:p>
    <w:p w:rsidR="002C3D15" w:rsidRPr="003B512A" w:rsidRDefault="002C3D15" w:rsidP="001D3D84">
      <w:pPr>
        <w:widowControl/>
        <w:ind w:left="1080"/>
        <w:rPr>
          <w:rFonts w:eastAsia="Times New Roman" w:cstheme="minorHAnsi"/>
          <w:sz w:val="24"/>
          <w:szCs w:val="24"/>
        </w:rPr>
      </w:pPr>
    </w:p>
    <w:p w:rsidR="000811B7" w:rsidRDefault="000811B7" w:rsidP="001D3D84">
      <w:pPr>
        <w:widowControl/>
        <w:ind w:left="1080"/>
        <w:rPr>
          <w:rFonts w:eastAsia="Times New Roman" w:cstheme="minorHAnsi"/>
          <w:sz w:val="24"/>
          <w:szCs w:val="24"/>
        </w:rPr>
      </w:pPr>
      <w:r w:rsidRPr="00C535A3">
        <w:rPr>
          <w:rFonts w:eastAsia="Times New Roman" w:cstheme="minorHAnsi"/>
          <w:b/>
          <w:i/>
          <w:sz w:val="24"/>
          <w:szCs w:val="24"/>
          <w:u w:val="single"/>
        </w:rPr>
        <w:t>Transportation</w:t>
      </w:r>
      <w:r w:rsidRPr="003B512A">
        <w:rPr>
          <w:rFonts w:eastAsia="Times New Roman" w:cstheme="minorHAnsi"/>
          <w:sz w:val="24"/>
          <w:szCs w:val="24"/>
        </w:rPr>
        <w:t xml:space="preserve"> from an employee’s home to the Official Station is not a reimbursable expense. Generally, an employee’s official station is his or her usual work location (office); regardless of where the employee maintains his or her residence.</w:t>
      </w:r>
    </w:p>
    <w:p w:rsidR="00840671" w:rsidRPr="003B512A" w:rsidRDefault="00840671" w:rsidP="001D3D84">
      <w:pPr>
        <w:widowControl/>
        <w:ind w:left="1080"/>
        <w:rPr>
          <w:rFonts w:eastAsia="Times New Roman" w:cstheme="minorHAnsi"/>
          <w:sz w:val="24"/>
          <w:szCs w:val="24"/>
        </w:rPr>
      </w:pPr>
    </w:p>
    <w:p w:rsidR="00840671" w:rsidRDefault="000811B7" w:rsidP="001D3D84">
      <w:pPr>
        <w:widowControl/>
        <w:ind w:left="1080"/>
        <w:rPr>
          <w:rFonts w:eastAsia="Times New Roman" w:cstheme="minorHAnsi"/>
          <w:sz w:val="24"/>
          <w:szCs w:val="24"/>
        </w:rPr>
      </w:pPr>
      <w:r w:rsidRPr="003B512A">
        <w:rPr>
          <w:rFonts w:eastAsia="Times New Roman" w:cstheme="minorHAnsi"/>
          <w:sz w:val="24"/>
          <w:szCs w:val="24"/>
        </w:rPr>
        <w:t xml:space="preserve">Travelers should use the most efficient and cost-effective method of transportation available. Often, this means using a common carrier such as an airplane, train, bus or taxicab. The choice of transportation method must be in the best interest of the state. </w:t>
      </w:r>
      <w:r w:rsidR="00840671">
        <w:rPr>
          <w:rFonts w:eastAsia="Times New Roman" w:cstheme="minorHAnsi"/>
          <w:sz w:val="24"/>
          <w:szCs w:val="24"/>
        </w:rPr>
        <w:t xml:space="preserve"> </w:t>
      </w:r>
      <w:r w:rsidRPr="003B512A">
        <w:rPr>
          <w:rFonts w:eastAsia="Times New Roman" w:cstheme="minorHAnsi"/>
          <w:sz w:val="24"/>
          <w:szCs w:val="24"/>
        </w:rPr>
        <w:t>Travelers should obtain the lowest cost coach equivalent accommodations available.</w:t>
      </w:r>
    </w:p>
    <w:p w:rsidR="000811B7" w:rsidRPr="003B512A" w:rsidRDefault="000811B7" w:rsidP="001D3D84">
      <w:pPr>
        <w:widowControl/>
        <w:ind w:left="1080"/>
        <w:rPr>
          <w:rFonts w:eastAsia="Times New Roman" w:cstheme="minorHAnsi"/>
          <w:sz w:val="24"/>
          <w:szCs w:val="24"/>
        </w:rPr>
      </w:pPr>
      <w:r w:rsidRPr="003B512A">
        <w:rPr>
          <w:rFonts w:eastAsia="Times New Roman" w:cstheme="minorHAnsi"/>
          <w:sz w:val="24"/>
          <w:szCs w:val="24"/>
        </w:rPr>
        <w:t> </w:t>
      </w:r>
    </w:p>
    <w:p w:rsidR="000811B7" w:rsidRDefault="000811B7" w:rsidP="001D3D84">
      <w:pPr>
        <w:widowControl/>
        <w:ind w:left="1080"/>
        <w:rPr>
          <w:rFonts w:eastAsia="Times New Roman" w:cstheme="minorHAnsi"/>
          <w:sz w:val="24"/>
          <w:szCs w:val="24"/>
        </w:rPr>
      </w:pPr>
      <w:r w:rsidRPr="003B512A">
        <w:rPr>
          <w:rFonts w:eastAsia="Times New Roman" w:cstheme="minorHAnsi"/>
          <w:sz w:val="24"/>
          <w:szCs w:val="24"/>
        </w:rPr>
        <w:t>Charges for traveling by common carrier between a transportation terminal (e.g., airport, bus or train station) and home or official station may be incurred and are reimbursable for actual costs.</w:t>
      </w:r>
    </w:p>
    <w:p w:rsidR="00840671" w:rsidRPr="003B512A" w:rsidRDefault="00840671" w:rsidP="001D3D84">
      <w:pPr>
        <w:widowControl/>
        <w:ind w:left="1080"/>
        <w:rPr>
          <w:rFonts w:eastAsia="Times New Roman" w:cstheme="minorHAnsi"/>
          <w:sz w:val="24"/>
          <w:szCs w:val="24"/>
        </w:rPr>
      </w:pPr>
    </w:p>
    <w:p w:rsidR="000811B7" w:rsidRPr="00C535A3" w:rsidRDefault="000811B7" w:rsidP="001D3D84">
      <w:pPr>
        <w:widowControl/>
        <w:ind w:left="1080"/>
        <w:rPr>
          <w:rFonts w:eastAsia="Times New Roman" w:cstheme="minorHAnsi"/>
          <w:i/>
          <w:sz w:val="24"/>
          <w:szCs w:val="24"/>
          <w:u w:val="single"/>
        </w:rPr>
      </w:pPr>
      <w:r w:rsidRPr="00C535A3">
        <w:rPr>
          <w:rFonts w:eastAsia="Times New Roman" w:cstheme="minorHAnsi"/>
          <w:b/>
          <w:bCs/>
          <w:i/>
          <w:sz w:val="24"/>
          <w:szCs w:val="24"/>
          <w:u w:val="single"/>
        </w:rPr>
        <w:t>Airfare and Amtrak:</w:t>
      </w:r>
    </w:p>
    <w:p w:rsidR="000811B7" w:rsidRPr="003B512A" w:rsidRDefault="000811B7" w:rsidP="001D3D84">
      <w:pPr>
        <w:widowControl/>
        <w:numPr>
          <w:ilvl w:val="0"/>
          <w:numId w:val="15"/>
        </w:numPr>
        <w:tabs>
          <w:tab w:val="clear" w:pos="1440"/>
          <w:tab w:val="num" w:pos="1800"/>
        </w:tabs>
        <w:ind w:left="1800"/>
        <w:rPr>
          <w:rFonts w:eastAsia="Times New Roman" w:cstheme="minorHAnsi"/>
          <w:sz w:val="24"/>
          <w:szCs w:val="24"/>
        </w:rPr>
      </w:pPr>
      <w:r w:rsidRPr="003B512A">
        <w:rPr>
          <w:rFonts w:eastAsia="Times New Roman" w:cstheme="minorHAnsi"/>
          <w:sz w:val="24"/>
          <w:szCs w:val="24"/>
        </w:rPr>
        <w:t xml:space="preserve">Purchase airfare and Amtrak fares with a state-issued credit card through Direct Travel's </w:t>
      </w:r>
      <w:r w:rsidRPr="003B512A">
        <w:rPr>
          <w:rFonts w:eastAsia="Times New Roman" w:cstheme="minorHAnsi"/>
          <w:i/>
          <w:iCs/>
          <w:sz w:val="24"/>
          <w:szCs w:val="24"/>
        </w:rPr>
        <w:t>Concur</w:t>
      </w:r>
      <w:r w:rsidRPr="003B512A">
        <w:rPr>
          <w:rFonts w:eastAsia="Times New Roman" w:cstheme="minorHAnsi"/>
          <w:sz w:val="24"/>
          <w:szCs w:val="24"/>
        </w:rPr>
        <w:t xml:space="preserve"> software. </w:t>
      </w:r>
    </w:p>
    <w:p w:rsidR="000811B7" w:rsidRPr="003B512A" w:rsidRDefault="000811B7" w:rsidP="001D3D84">
      <w:pPr>
        <w:widowControl/>
        <w:numPr>
          <w:ilvl w:val="0"/>
          <w:numId w:val="15"/>
        </w:numPr>
        <w:tabs>
          <w:tab w:val="clear" w:pos="1440"/>
          <w:tab w:val="num" w:pos="1800"/>
        </w:tabs>
        <w:ind w:left="1800"/>
        <w:rPr>
          <w:rFonts w:eastAsia="Times New Roman" w:cstheme="minorHAnsi"/>
          <w:sz w:val="24"/>
          <w:szCs w:val="24"/>
        </w:rPr>
      </w:pPr>
      <w:r w:rsidRPr="003B512A">
        <w:rPr>
          <w:rFonts w:eastAsia="Times New Roman" w:cstheme="minorHAnsi"/>
          <w:sz w:val="24"/>
          <w:szCs w:val="24"/>
        </w:rPr>
        <w:t>Only coach or economy fare is reimbursable. </w:t>
      </w:r>
    </w:p>
    <w:p w:rsidR="000811B7" w:rsidRPr="003B512A" w:rsidRDefault="000811B7" w:rsidP="001D3D84">
      <w:pPr>
        <w:widowControl/>
        <w:numPr>
          <w:ilvl w:val="0"/>
          <w:numId w:val="15"/>
        </w:numPr>
        <w:tabs>
          <w:tab w:val="clear" w:pos="1440"/>
          <w:tab w:val="num" w:pos="1800"/>
        </w:tabs>
        <w:ind w:left="1800"/>
        <w:rPr>
          <w:rFonts w:eastAsia="Times New Roman" w:cstheme="minorHAnsi"/>
          <w:sz w:val="24"/>
          <w:szCs w:val="24"/>
        </w:rPr>
      </w:pPr>
      <w:r w:rsidRPr="003B512A">
        <w:rPr>
          <w:rFonts w:eastAsia="Times New Roman" w:cstheme="minorHAnsi"/>
          <w:sz w:val="24"/>
          <w:szCs w:val="24"/>
        </w:rPr>
        <w:t>Pre-boarding fees are not reimbursable.</w:t>
      </w:r>
    </w:p>
    <w:p w:rsidR="000811B7" w:rsidRPr="003B512A" w:rsidRDefault="000811B7" w:rsidP="001D3D84">
      <w:pPr>
        <w:widowControl/>
        <w:numPr>
          <w:ilvl w:val="0"/>
          <w:numId w:val="15"/>
        </w:numPr>
        <w:tabs>
          <w:tab w:val="clear" w:pos="1440"/>
          <w:tab w:val="num" w:pos="1800"/>
        </w:tabs>
        <w:ind w:left="1800"/>
        <w:rPr>
          <w:rFonts w:eastAsia="Times New Roman" w:cstheme="minorHAnsi"/>
          <w:sz w:val="24"/>
          <w:szCs w:val="24"/>
        </w:rPr>
      </w:pPr>
      <w:r w:rsidRPr="003B512A">
        <w:rPr>
          <w:rFonts w:eastAsia="Times New Roman" w:cstheme="minorHAnsi"/>
          <w:sz w:val="24"/>
          <w:szCs w:val="24"/>
        </w:rPr>
        <w:t>Airfare cost comparison may be necessary to justify method of transportation, times of travel, or if personal travel is combined with business travel.</w:t>
      </w:r>
    </w:p>
    <w:p w:rsidR="000811B7" w:rsidRDefault="000811B7" w:rsidP="001D3D84">
      <w:pPr>
        <w:widowControl/>
        <w:numPr>
          <w:ilvl w:val="0"/>
          <w:numId w:val="15"/>
        </w:numPr>
        <w:tabs>
          <w:tab w:val="clear" w:pos="1440"/>
          <w:tab w:val="num" w:pos="1800"/>
        </w:tabs>
        <w:ind w:left="1800"/>
        <w:rPr>
          <w:rFonts w:eastAsia="Times New Roman" w:cstheme="minorHAnsi"/>
          <w:sz w:val="24"/>
          <w:szCs w:val="24"/>
        </w:rPr>
      </w:pPr>
      <w:r w:rsidRPr="003B512A">
        <w:rPr>
          <w:rFonts w:eastAsia="Times New Roman" w:cstheme="minorHAnsi"/>
          <w:sz w:val="24"/>
          <w:szCs w:val="24"/>
        </w:rPr>
        <w:t>Rail travel in excess of 200 miles one way may be business class.</w:t>
      </w:r>
    </w:p>
    <w:p w:rsidR="00625F52" w:rsidRPr="003B512A" w:rsidRDefault="00625F52" w:rsidP="001D3D84">
      <w:pPr>
        <w:widowControl/>
        <w:ind w:left="1800"/>
        <w:rPr>
          <w:rFonts w:eastAsia="Times New Roman" w:cstheme="minorHAnsi"/>
          <w:sz w:val="24"/>
          <w:szCs w:val="24"/>
        </w:rPr>
      </w:pPr>
    </w:p>
    <w:p w:rsidR="000811B7" w:rsidRPr="00C535A3" w:rsidRDefault="000811B7" w:rsidP="001D3D84">
      <w:pPr>
        <w:widowControl/>
        <w:ind w:left="1080"/>
        <w:rPr>
          <w:rFonts w:eastAsia="Times New Roman" w:cstheme="minorHAnsi"/>
          <w:i/>
          <w:sz w:val="24"/>
          <w:szCs w:val="24"/>
          <w:u w:val="single"/>
        </w:rPr>
      </w:pPr>
      <w:r w:rsidRPr="00C535A3">
        <w:rPr>
          <w:rFonts w:eastAsia="Times New Roman" w:cstheme="minorHAnsi"/>
          <w:b/>
          <w:bCs/>
          <w:i/>
          <w:sz w:val="24"/>
          <w:szCs w:val="24"/>
          <w:u w:val="single"/>
        </w:rPr>
        <w:t>Travel by Automobile:</w:t>
      </w:r>
    </w:p>
    <w:p w:rsidR="000811B7" w:rsidRPr="003B512A" w:rsidRDefault="000811B7" w:rsidP="001D3D84">
      <w:pPr>
        <w:widowControl/>
        <w:ind w:left="1080"/>
        <w:rPr>
          <w:rFonts w:eastAsia="Times New Roman" w:cstheme="minorHAnsi"/>
          <w:sz w:val="24"/>
          <w:szCs w:val="24"/>
        </w:rPr>
      </w:pPr>
      <w:r w:rsidRPr="003B512A">
        <w:rPr>
          <w:rFonts w:eastAsia="Times New Roman" w:cstheme="minorHAnsi"/>
          <w:sz w:val="24"/>
          <w:szCs w:val="24"/>
        </w:rPr>
        <w:t xml:space="preserve">When the use of a </w:t>
      </w:r>
      <w:r w:rsidRPr="003B512A">
        <w:rPr>
          <w:rFonts w:eastAsia="Times New Roman" w:cstheme="minorHAnsi"/>
          <w:b/>
          <w:bCs/>
          <w:sz w:val="24"/>
          <w:szCs w:val="24"/>
        </w:rPr>
        <w:t>rental vehicle</w:t>
      </w:r>
      <w:r w:rsidR="002C3D15" w:rsidRPr="003B512A">
        <w:rPr>
          <w:rFonts w:eastAsia="Times New Roman" w:cstheme="minorHAnsi"/>
          <w:sz w:val="24"/>
          <w:szCs w:val="24"/>
        </w:rPr>
        <w:t xml:space="preserve"> is necessary, </w:t>
      </w:r>
      <w:r w:rsidRPr="003B512A">
        <w:rPr>
          <w:rFonts w:eastAsia="Times New Roman" w:cstheme="minorHAnsi"/>
          <w:sz w:val="24"/>
          <w:szCs w:val="24"/>
        </w:rPr>
        <w:t>prudent</w:t>
      </w:r>
      <w:r w:rsidR="002C3D15" w:rsidRPr="003B512A">
        <w:rPr>
          <w:rFonts w:eastAsia="Times New Roman" w:cstheme="minorHAnsi"/>
          <w:sz w:val="24"/>
          <w:szCs w:val="24"/>
        </w:rPr>
        <w:t xml:space="preserve"> and less expensive than common </w:t>
      </w:r>
      <w:r w:rsidR="00571D73" w:rsidRPr="003B512A">
        <w:rPr>
          <w:rFonts w:eastAsia="Times New Roman" w:cstheme="minorHAnsi"/>
          <w:sz w:val="24"/>
          <w:szCs w:val="24"/>
        </w:rPr>
        <w:t>carrier,</w:t>
      </w:r>
      <w:r w:rsidRPr="003B512A">
        <w:rPr>
          <w:rFonts w:eastAsia="Times New Roman" w:cstheme="minorHAnsi"/>
          <w:sz w:val="24"/>
          <w:szCs w:val="24"/>
        </w:rPr>
        <w:t xml:space="preserve"> travelers should use the New York State Enterprise/National or Hertz Rental Contracts.</w:t>
      </w:r>
    </w:p>
    <w:p w:rsidR="0053622C" w:rsidRDefault="000811B7" w:rsidP="001D3D84">
      <w:pPr>
        <w:pStyle w:val="ListParagraph"/>
        <w:widowControl/>
        <w:numPr>
          <w:ilvl w:val="0"/>
          <w:numId w:val="16"/>
        </w:numPr>
        <w:ind w:left="1800"/>
        <w:rPr>
          <w:rFonts w:eastAsia="Times New Roman" w:cstheme="minorHAnsi"/>
          <w:sz w:val="24"/>
          <w:szCs w:val="24"/>
        </w:rPr>
      </w:pPr>
      <w:r w:rsidRPr="00840671">
        <w:rPr>
          <w:rFonts w:eastAsia="Times New Roman" w:cstheme="minorHAnsi"/>
          <w:sz w:val="24"/>
          <w:szCs w:val="24"/>
        </w:rPr>
        <w:t>When renting a vehicle for State business, the traveler should rent in the name of New York State and sign the agreement as an agent for the State.</w:t>
      </w:r>
    </w:p>
    <w:p w:rsidR="0053622C" w:rsidRPr="008C29F2" w:rsidRDefault="0053622C" w:rsidP="001D3D84">
      <w:pPr>
        <w:pStyle w:val="ListParagraph"/>
        <w:widowControl/>
        <w:numPr>
          <w:ilvl w:val="0"/>
          <w:numId w:val="16"/>
        </w:numPr>
        <w:ind w:left="1800"/>
        <w:rPr>
          <w:rFonts w:eastAsia="Times New Roman" w:cstheme="minorHAnsi"/>
          <w:sz w:val="24"/>
          <w:szCs w:val="24"/>
        </w:rPr>
      </w:pPr>
      <w:r w:rsidRPr="008C29F2">
        <w:rPr>
          <w:rFonts w:eastAsia="Times New Roman" w:cstheme="minorHAnsi"/>
          <w:sz w:val="24"/>
          <w:szCs w:val="24"/>
        </w:rPr>
        <w:t xml:space="preserve">Hertz Contract Number is </w:t>
      </w:r>
      <w:r w:rsidRPr="008C29F2">
        <w:rPr>
          <w:rFonts w:eastAsia="Times New Roman" w:cstheme="minorHAnsi"/>
          <w:b/>
          <w:sz w:val="24"/>
          <w:szCs w:val="24"/>
        </w:rPr>
        <w:t>PS68908.</w:t>
      </w:r>
    </w:p>
    <w:p w:rsidR="0053622C" w:rsidRDefault="0053622C" w:rsidP="0053622C">
      <w:pPr>
        <w:pStyle w:val="ListParagraph"/>
        <w:widowControl/>
        <w:numPr>
          <w:ilvl w:val="1"/>
          <w:numId w:val="16"/>
        </w:numPr>
        <w:rPr>
          <w:rFonts w:eastAsia="Times New Roman" w:cstheme="minorHAnsi"/>
          <w:sz w:val="24"/>
          <w:szCs w:val="24"/>
        </w:rPr>
      </w:pPr>
      <w:r>
        <w:rPr>
          <w:rFonts w:eastAsia="Times New Roman" w:cstheme="minorHAnsi"/>
          <w:sz w:val="24"/>
          <w:szCs w:val="24"/>
        </w:rPr>
        <w:lastRenderedPageBreak/>
        <w:t>All nationwide Hertz locations and certain international locations are included in the contract.</w:t>
      </w:r>
    </w:p>
    <w:p w:rsidR="000811B7" w:rsidRPr="008C29F2" w:rsidRDefault="0053622C" w:rsidP="001D3D84">
      <w:pPr>
        <w:pStyle w:val="ListParagraph"/>
        <w:widowControl/>
        <w:numPr>
          <w:ilvl w:val="0"/>
          <w:numId w:val="16"/>
        </w:numPr>
        <w:ind w:left="1800"/>
        <w:rPr>
          <w:rFonts w:eastAsia="Times New Roman" w:cstheme="minorHAnsi"/>
          <w:sz w:val="24"/>
          <w:szCs w:val="24"/>
        </w:rPr>
      </w:pPr>
      <w:r w:rsidRPr="008C29F2">
        <w:rPr>
          <w:rFonts w:eastAsia="Times New Roman" w:cstheme="minorHAnsi"/>
          <w:sz w:val="24"/>
          <w:szCs w:val="24"/>
        </w:rPr>
        <w:t xml:space="preserve">Enterprise Contract Number is </w:t>
      </w:r>
      <w:r w:rsidRPr="008C29F2">
        <w:rPr>
          <w:rFonts w:eastAsia="Times New Roman" w:cstheme="minorHAnsi"/>
          <w:b/>
          <w:sz w:val="24"/>
          <w:szCs w:val="24"/>
        </w:rPr>
        <w:t>PS68982.</w:t>
      </w:r>
    </w:p>
    <w:p w:rsidR="0053622C" w:rsidRPr="008C29F2" w:rsidRDefault="0053622C" w:rsidP="001D3D84">
      <w:pPr>
        <w:pStyle w:val="ListParagraph"/>
        <w:widowControl/>
        <w:numPr>
          <w:ilvl w:val="0"/>
          <w:numId w:val="16"/>
        </w:numPr>
        <w:ind w:left="1800"/>
        <w:rPr>
          <w:rFonts w:eastAsia="Times New Roman" w:cstheme="minorHAnsi"/>
          <w:sz w:val="24"/>
          <w:szCs w:val="24"/>
        </w:rPr>
      </w:pPr>
      <w:r w:rsidRPr="008C29F2">
        <w:rPr>
          <w:rFonts w:eastAsia="Times New Roman" w:cstheme="minorHAnsi"/>
          <w:sz w:val="24"/>
          <w:szCs w:val="24"/>
        </w:rPr>
        <w:t xml:space="preserve">National Contract Number is </w:t>
      </w:r>
      <w:r w:rsidRPr="008C29F2">
        <w:rPr>
          <w:rFonts w:eastAsia="Times New Roman" w:cstheme="minorHAnsi"/>
          <w:b/>
          <w:sz w:val="24"/>
          <w:szCs w:val="24"/>
        </w:rPr>
        <w:t>PS68983.</w:t>
      </w:r>
    </w:p>
    <w:p w:rsidR="0053622C" w:rsidRDefault="0053622C" w:rsidP="0053622C">
      <w:pPr>
        <w:pStyle w:val="ListParagraph"/>
        <w:widowControl/>
        <w:numPr>
          <w:ilvl w:val="1"/>
          <w:numId w:val="16"/>
        </w:numPr>
        <w:rPr>
          <w:rFonts w:eastAsia="Times New Roman" w:cstheme="minorHAnsi"/>
          <w:sz w:val="24"/>
          <w:szCs w:val="24"/>
        </w:rPr>
      </w:pPr>
      <w:r w:rsidRPr="0053622C">
        <w:rPr>
          <w:rFonts w:eastAsia="Times New Roman" w:cstheme="minorHAnsi"/>
          <w:sz w:val="24"/>
          <w:szCs w:val="24"/>
        </w:rPr>
        <w:t>All locations within the State of New York and locations within the following counties in Connecticut, New Jersey and Vermont are included in the Enterprise/National contract.</w:t>
      </w:r>
    </w:p>
    <w:p w:rsidR="0053622C" w:rsidRDefault="0053622C" w:rsidP="0053622C">
      <w:pPr>
        <w:pStyle w:val="ListParagraph"/>
        <w:widowControl/>
        <w:numPr>
          <w:ilvl w:val="1"/>
          <w:numId w:val="16"/>
        </w:numPr>
        <w:rPr>
          <w:rFonts w:eastAsia="Times New Roman" w:cstheme="minorHAnsi"/>
          <w:sz w:val="24"/>
          <w:szCs w:val="24"/>
        </w:rPr>
      </w:pPr>
      <w:r>
        <w:rPr>
          <w:rFonts w:eastAsia="Times New Roman" w:cstheme="minorHAnsi"/>
          <w:sz w:val="24"/>
          <w:szCs w:val="24"/>
        </w:rPr>
        <w:t>Connecticut:  Fairfield, Litchfield, and New Haven.</w:t>
      </w:r>
    </w:p>
    <w:p w:rsidR="0053622C" w:rsidRDefault="0053622C" w:rsidP="0053622C">
      <w:pPr>
        <w:pStyle w:val="ListParagraph"/>
        <w:widowControl/>
        <w:numPr>
          <w:ilvl w:val="1"/>
          <w:numId w:val="16"/>
        </w:numPr>
        <w:rPr>
          <w:rFonts w:eastAsia="Times New Roman" w:cstheme="minorHAnsi"/>
          <w:sz w:val="24"/>
          <w:szCs w:val="24"/>
        </w:rPr>
      </w:pPr>
      <w:r>
        <w:rPr>
          <w:rFonts w:eastAsia="Times New Roman" w:cstheme="minorHAnsi"/>
          <w:sz w:val="24"/>
          <w:szCs w:val="24"/>
        </w:rPr>
        <w:t>New Jersey:  Bergen, Essex, Hudson, Hunterdon, Middlesex, Monmouth, Morris, Ocean, Passaic, Somerset, Sussex, and Union.</w:t>
      </w:r>
    </w:p>
    <w:p w:rsidR="0053622C" w:rsidRPr="0053622C" w:rsidRDefault="0053622C" w:rsidP="0053622C">
      <w:pPr>
        <w:pStyle w:val="ListParagraph"/>
        <w:widowControl/>
        <w:numPr>
          <w:ilvl w:val="1"/>
          <w:numId w:val="16"/>
        </w:numPr>
        <w:rPr>
          <w:rFonts w:eastAsia="Times New Roman" w:cstheme="minorHAnsi"/>
          <w:sz w:val="24"/>
          <w:szCs w:val="24"/>
        </w:rPr>
      </w:pPr>
      <w:r>
        <w:rPr>
          <w:rFonts w:eastAsia="Times New Roman" w:cstheme="minorHAnsi"/>
          <w:sz w:val="24"/>
          <w:szCs w:val="24"/>
        </w:rPr>
        <w:t>Vermont:  Addison, Bennington, Caledonia, Chittenden, Franklin, Lamoille, Orange, Orleans, Rutland, Windham, and Windsor.</w:t>
      </w:r>
    </w:p>
    <w:p w:rsidR="00745FCE" w:rsidRPr="00840671" w:rsidRDefault="00745FCE" w:rsidP="001D3D84">
      <w:pPr>
        <w:pStyle w:val="ListParagraph"/>
        <w:widowControl/>
        <w:numPr>
          <w:ilvl w:val="0"/>
          <w:numId w:val="16"/>
        </w:numPr>
        <w:ind w:left="1800"/>
        <w:rPr>
          <w:rFonts w:eastAsia="Times New Roman" w:cstheme="minorHAnsi"/>
          <w:sz w:val="24"/>
          <w:szCs w:val="24"/>
        </w:rPr>
      </w:pPr>
      <w:r w:rsidRPr="00076074">
        <w:rPr>
          <w:rFonts w:eastAsia="Times New Roman" w:cstheme="minorHAnsi"/>
          <w:b/>
          <w:sz w:val="24"/>
          <w:szCs w:val="24"/>
        </w:rPr>
        <w:t>Up to a “standard” size vehicle</w:t>
      </w:r>
      <w:r w:rsidR="007E14D0" w:rsidRPr="00076074">
        <w:rPr>
          <w:rFonts w:eastAsia="Times New Roman" w:cstheme="minorHAnsi"/>
          <w:b/>
          <w:sz w:val="24"/>
          <w:szCs w:val="24"/>
        </w:rPr>
        <w:t xml:space="preserve"> rental</w:t>
      </w:r>
      <w:r w:rsidRPr="00076074">
        <w:rPr>
          <w:rFonts w:eastAsia="Times New Roman" w:cstheme="minorHAnsi"/>
          <w:b/>
          <w:sz w:val="24"/>
          <w:szCs w:val="24"/>
        </w:rPr>
        <w:t xml:space="preserve"> is allowable.</w:t>
      </w:r>
      <w:r>
        <w:rPr>
          <w:rFonts w:eastAsia="Times New Roman" w:cstheme="minorHAnsi"/>
          <w:sz w:val="24"/>
          <w:szCs w:val="24"/>
        </w:rPr>
        <w:t xml:space="preserve">  If larger vehicle is required, written justification must be included with rental car receipt.</w:t>
      </w:r>
    </w:p>
    <w:p w:rsidR="000811B7" w:rsidRPr="00840671" w:rsidRDefault="000811B7" w:rsidP="001D3D84">
      <w:pPr>
        <w:pStyle w:val="ListParagraph"/>
        <w:widowControl/>
        <w:numPr>
          <w:ilvl w:val="0"/>
          <w:numId w:val="16"/>
        </w:numPr>
        <w:ind w:left="1800"/>
        <w:rPr>
          <w:rFonts w:eastAsia="Times New Roman" w:cstheme="minorHAnsi"/>
          <w:sz w:val="24"/>
          <w:szCs w:val="24"/>
        </w:rPr>
      </w:pPr>
      <w:r w:rsidRPr="00840671">
        <w:rPr>
          <w:rFonts w:eastAsia="Times New Roman" w:cstheme="minorHAnsi"/>
          <w:sz w:val="24"/>
          <w:szCs w:val="24"/>
        </w:rPr>
        <w:t>Rental cars may be picked-up at</w:t>
      </w:r>
      <w:r w:rsidR="002C3D15" w:rsidRPr="00840671">
        <w:rPr>
          <w:rFonts w:eastAsia="Times New Roman" w:cstheme="minorHAnsi"/>
          <w:sz w:val="24"/>
          <w:szCs w:val="24"/>
        </w:rPr>
        <w:t xml:space="preserve"> any (typically</w:t>
      </w:r>
      <w:r w:rsidRPr="00840671">
        <w:rPr>
          <w:rFonts w:eastAsia="Times New Roman" w:cstheme="minorHAnsi"/>
          <w:sz w:val="24"/>
          <w:szCs w:val="24"/>
        </w:rPr>
        <w:t xml:space="preserve"> the closest</w:t>
      </w:r>
      <w:r w:rsidR="002C3D15" w:rsidRPr="00840671">
        <w:rPr>
          <w:rFonts w:eastAsia="Times New Roman" w:cstheme="minorHAnsi"/>
          <w:sz w:val="24"/>
          <w:szCs w:val="24"/>
        </w:rPr>
        <w:t>)</w:t>
      </w:r>
      <w:r w:rsidRPr="00840671">
        <w:rPr>
          <w:rFonts w:eastAsia="Times New Roman" w:cstheme="minorHAnsi"/>
          <w:sz w:val="24"/>
          <w:szCs w:val="24"/>
        </w:rPr>
        <w:t xml:space="preserve"> rental office location.</w:t>
      </w:r>
    </w:p>
    <w:p w:rsidR="000811B7" w:rsidRDefault="000811B7" w:rsidP="001D3D84">
      <w:pPr>
        <w:pStyle w:val="ListParagraph"/>
        <w:widowControl/>
        <w:numPr>
          <w:ilvl w:val="0"/>
          <w:numId w:val="16"/>
        </w:numPr>
        <w:ind w:left="1800"/>
        <w:rPr>
          <w:rFonts w:eastAsia="Times New Roman" w:cstheme="minorHAnsi"/>
          <w:sz w:val="24"/>
          <w:szCs w:val="24"/>
        </w:rPr>
      </w:pPr>
      <w:r w:rsidRPr="00840671">
        <w:rPr>
          <w:rFonts w:eastAsia="Times New Roman" w:cstheme="minorHAnsi"/>
          <w:sz w:val="24"/>
          <w:szCs w:val="24"/>
        </w:rPr>
        <w:t>If the traveler's Departure Date and Time are prior to the rental car office's normal business hours, rental car may be pick-up in the last hour of the last regularly opened day.  Traveler must inform the rental car office of the early pick-up.  Rental car office will not charge for the early pick-up.</w:t>
      </w:r>
    </w:p>
    <w:p w:rsidR="00076074" w:rsidRPr="00076074" w:rsidRDefault="00FB3457" w:rsidP="00076074">
      <w:pPr>
        <w:pStyle w:val="ListParagraph"/>
        <w:widowControl/>
        <w:numPr>
          <w:ilvl w:val="0"/>
          <w:numId w:val="38"/>
        </w:numPr>
        <w:rPr>
          <w:rFonts w:eastAsia="Times New Roman" w:cstheme="minorHAnsi"/>
          <w:sz w:val="24"/>
          <w:szCs w:val="24"/>
        </w:rPr>
      </w:pPr>
      <w:r>
        <w:rPr>
          <w:rFonts w:eastAsia="Times New Roman" w:cstheme="minorHAnsi"/>
          <w:sz w:val="24"/>
          <w:szCs w:val="24"/>
        </w:rPr>
        <w:t>If the reserved vehicle</w:t>
      </w:r>
      <w:r w:rsidR="00076074" w:rsidRPr="00076074">
        <w:rPr>
          <w:rFonts w:eastAsia="Times New Roman" w:cstheme="minorHAnsi"/>
          <w:sz w:val="24"/>
          <w:szCs w:val="24"/>
        </w:rPr>
        <w:t xml:space="preserve"> is not available at time of pick-up:</w:t>
      </w:r>
    </w:p>
    <w:p w:rsidR="0095115F" w:rsidRPr="00810BA3" w:rsidRDefault="00FB3457" w:rsidP="00FB3457">
      <w:pPr>
        <w:pStyle w:val="ListParagraph"/>
        <w:widowControl/>
        <w:numPr>
          <w:ilvl w:val="1"/>
          <w:numId w:val="39"/>
        </w:numPr>
        <w:rPr>
          <w:rFonts w:eastAsia="Times New Roman" w:cstheme="minorHAnsi"/>
          <w:sz w:val="24"/>
          <w:szCs w:val="24"/>
        </w:rPr>
      </w:pPr>
      <w:r w:rsidRPr="00810BA3">
        <w:rPr>
          <w:rFonts w:eastAsia="Times New Roman" w:cstheme="minorHAnsi"/>
          <w:sz w:val="24"/>
          <w:szCs w:val="24"/>
        </w:rPr>
        <w:t>Rental office, if they have it, should give traveler the next largest size at the same daily rate of the reserved vehicle.</w:t>
      </w:r>
    </w:p>
    <w:p w:rsidR="0095115F" w:rsidRPr="00810BA3" w:rsidRDefault="00FB3457" w:rsidP="00FB3457">
      <w:pPr>
        <w:pStyle w:val="ListParagraph"/>
        <w:widowControl/>
        <w:numPr>
          <w:ilvl w:val="1"/>
          <w:numId w:val="38"/>
        </w:numPr>
        <w:rPr>
          <w:rFonts w:eastAsia="Times New Roman" w:cstheme="minorHAnsi"/>
          <w:sz w:val="24"/>
          <w:szCs w:val="24"/>
        </w:rPr>
      </w:pPr>
      <w:r w:rsidRPr="00810BA3">
        <w:rPr>
          <w:rFonts w:eastAsia="Times New Roman" w:cstheme="minorHAnsi"/>
          <w:sz w:val="24"/>
          <w:szCs w:val="24"/>
        </w:rPr>
        <w:t>If the local rental office does not have a larger vehicle and If traveler is willing to drive personal vehicle to the next closest rental office, traveler should ask rental office to “call ahead” to the next rental office to see if they have a vehicle available.</w:t>
      </w:r>
    </w:p>
    <w:p w:rsidR="00FB3457" w:rsidRDefault="00F23D06" w:rsidP="001D3D84">
      <w:pPr>
        <w:pStyle w:val="ListParagraph"/>
        <w:widowControl/>
        <w:numPr>
          <w:ilvl w:val="0"/>
          <w:numId w:val="16"/>
        </w:numPr>
        <w:ind w:left="1800"/>
        <w:rPr>
          <w:rFonts w:eastAsia="Times New Roman" w:cstheme="minorHAnsi"/>
          <w:sz w:val="24"/>
          <w:szCs w:val="24"/>
        </w:rPr>
      </w:pPr>
      <w:r>
        <w:rPr>
          <w:rFonts w:eastAsia="Times New Roman" w:cstheme="minorHAnsi"/>
          <w:sz w:val="24"/>
          <w:szCs w:val="24"/>
        </w:rPr>
        <w:t>Enterprise does NOT stock vans in our local rental offices.  Please reserve vans, allowing ample</w:t>
      </w:r>
      <w:r w:rsidR="00FB3457">
        <w:rPr>
          <w:rFonts w:eastAsia="Times New Roman" w:cstheme="minorHAnsi"/>
          <w:sz w:val="24"/>
          <w:szCs w:val="24"/>
        </w:rPr>
        <w:t xml:space="preserve"> time for our local rental office to obtain a 12-passenger van.  </w:t>
      </w:r>
    </w:p>
    <w:p w:rsidR="000811B7" w:rsidRPr="00840671" w:rsidRDefault="000811B7" w:rsidP="001D3D84">
      <w:pPr>
        <w:pStyle w:val="ListParagraph"/>
        <w:widowControl/>
        <w:numPr>
          <w:ilvl w:val="0"/>
          <w:numId w:val="16"/>
        </w:numPr>
        <w:ind w:left="1800"/>
        <w:rPr>
          <w:rFonts w:eastAsia="Times New Roman" w:cstheme="minorHAnsi"/>
          <w:sz w:val="24"/>
          <w:szCs w:val="24"/>
        </w:rPr>
      </w:pPr>
      <w:r w:rsidRPr="00840671">
        <w:rPr>
          <w:rFonts w:eastAsia="Times New Roman" w:cstheme="minorHAnsi"/>
          <w:sz w:val="24"/>
          <w:szCs w:val="24"/>
        </w:rPr>
        <w:t>Any gasoline purchases and other direct costs associated with the vehicle will be reimbursed.</w:t>
      </w:r>
    </w:p>
    <w:p w:rsidR="000811B7" w:rsidRPr="00840671" w:rsidRDefault="000811B7" w:rsidP="001D3D84">
      <w:pPr>
        <w:pStyle w:val="ListParagraph"/>
        <w:widowControl/>
        <w:numPr>
          <w:ilvl w:val="0"/>
          <w:numId w:val="16"/>
        </w:numPr>
        <w:ind w:left="1800"/>
        <w:rPr>
          <w:rFonts w:eastAsia="Times New Roman" w:cstheme="minorHAnsi"/>
          <w:sz w:val="24"/>
          <w:szCs w:val="24"/>
        </w:rPr>
      </w:pPr>
      <w:r w:rsidRPr="00840671">
        <w:rPr>
          <w:rFonts w:eastAsia="Times New Roman" w:cstheme="minorHAnsi"/>
          <w:sz w:val="24"/>
          <w:szCs w:val="24"/>
        </w:rPr>
        <w:t>Reimbursement for personal car mileage to pick-up or return from the rental car office is reimbursable.  All other personal car mileage when using a rental vehicle will not be allowed.</w:t>
      </w:r>
    </w:p>
    <w:p w:rsidR="000811B7" w:rsidRPr="008333FA" w:rsidRDefault="000811B7" w:rsidP="001D3D84">
      <w:pPr>
        <w:widowControl/>
        <w:numPr>
          <w:ilvl w:val="1"/>
          <w:numId w:val="2"/>
        </w:numPr>
        <w:tabs>
          <w:tab w:val="clear" w:pos="1440"/>
          <w:tab w:val="num" w:pos="1800"/>
        </w:tabs>
        <w:ind w:left="1800"/>
        <w:rPr>
          <w:rFonts w:eastAsia="Times New Roman" w:cstheme="minorHAnsi"/>
          <w:color w:val="FF0000"/>
          <w:sz w:val="24"/>
          <w:szCs w:val="24"/>
        </w:rPr>
      </w:pPr>
      <w:r w:rsidRPr="008333FA">
        <w:rPr>
          <w:rFonts w:eastAsia="Times New Roman" w:cstheme="minorHAnsi"/>
          <w:color w:val="FF0000"/>
          <w:sz w:val="24"/>
          <w:szCs w:val="24"/>
        </w:rPr>
        <w:t>The state-issued travel card provides full insurance coverage and should be used for all rentals</w:t>
      </w:r>
      <w:r w:rsidR="008333FA" w:rsidRPr="008333FA">
        <w:rPr>
          <w:rFonts w:eastAsia="Times New Roman" w:cstheme="minorHAnsi"/>
          <w:color w:val="FF0000"/>
          <w:sz w:val="24"/>
          <w:szCs w:val="24"/>
        </w:rPr>
        <w:t xml:space="preserve"> that are 31 days or less.  If the state-issued card is used, additional insurance should </w:t>
      </w:r>
      <w:r w:rsidR="008333FA">
        <w:rPr>
          <w:rFonts w:eastAsia="Times New Roman" w:cstheme="minorHAnsi"/>
          <w:color w:val="FF0000"/>
          <w:sz w:val="24"/>
          <w:szCs w:val="24"/>
        </w:rPr>
        <w:t>NOT</w:t>
      </w:r>
      <w:bookmarkStart w:id="3" w:name="_GoBack"/>
      <w:bookmarkEnd w:id="3"/>
      <w:r w:rsidR="008333FA" w:rsidRPr="008333FA">
        <w:rPr>
          <w:rFonts w:eastAsia="Times New Roman" w:cstheme="minorHAnsi"/>
          <w:color w:val="FF0000"/>
          <w:sz w:val="24"/>
          <w:szCs w:val="24"/>
        </w:rPr>
        <w:t xml:space="preserve"> be purchased.  If the state-issued card is not used, it is recommended that the traveler purchase the collision damage waiver.  </w:t>
      </w:r>
    </w:p>
    <w:p w:rsidR="000811B7" w:rsidRPr="003B512A" w:rsidRDefault="000811B7" w:rsidP="001D3D84">
      <w:pPr>
        <w:widowControl/>
        <w:numPr>
          <w:ilvl w:val="1"/>
          <w:numId w:val="2"/>
        </w:numPr>
        <w:tabs>
          <w:tab w:val="clear" w:pos="1440"/>
          <w:tab w:val="num" w:pos="1800"/>
        </w:tabs>
        <w:ind w:left="1800"/>
        <w:rPr>
          <w:rFonts w:eastAsia="Times New Roman" w:cstheme="minorHAnsi"/>
          <w:sz w:val="24"/>
          <w:szCs w:val="24"/>
        </w:rPr>
      </w:pPr>
      <w:r w:rsidRPr="003B512A">
        <w:rPr>
          <w:rFonts w:eastAsia="Times New Roman" w:cstheme="minorHAnsi"/>
          <w:sz w:val="24"/>
          <w:szCs w:val="24"/>
        </w:rPr>
        <w:t>Rental car should be returned with the same fuel level as when taken out.  Refueling Fees are not reimbursable. </w:t>
      </w:r>
    </w:p>
    <w:p w:rsidR="000811B7" w:rsidRPr="003B512A" w:rsidRDefault="000811B7" w:rsidP="001D3D84">
      <w:pPr>
        <w:widowControl/>
        <w:numPr>
          <w:ilvl w:val="1"/>
          <w:numId w:val="2"/>
        </w:numPr>
        <w:tabs>
          <w:tab w:val="clear" w:pos="1440"/>
          <w:tab w:val="num" w:pos="1800"/>
        </w:tabs>
        <w:ind w:left="1800"/>
        <w:rPr>
          <w:rFonts w:eastAsia="Times New Roman" w:cstheme="minorHAnsi"/>
          <w:sz w:val="24"/>
          <w:szCs w:val="24"/>
        </w:rPr>
      </w:pPr>
      <w:r w:rsidRPr="003B512A">
        <w:rPr>
          <w:rFonts w:eastAsia="Times New Roman" w:cstheme="minorHAnsi"/>
          <w:sz w:val="24"/>
          <w:szCs w:val="24"/>
        </w:rPr>
        <w:t>Tolls are reimbursable.</w:t>
      </w:r>
    </w:p>
    <w:p w:rsidR="000811B7" w:rsidRPr="003B512A" w:rsidRDefault="000811B7" w:rsidP="001D3D84">
      <w:pPr>
        <w:widowControl/>
        <w:numPr>
          <w:ilvl w:val="2"/>
          <w:numId w:val="17"/>
        </w:numPr>
        <w:tabs>
          <w:tab w:val="clear" w:pos="2160"/>
          <w:tab w:val="num" w:pos="2520"/>
        </w:tabs>
        <w:ind w:left="2520"/>
        <w:rPr>
          <w:rFonts w:eastAsia="Times New Roman" w:cstheme="minorHAnsi"/>
          <w:sz w:val="24"/>
          <w:szCs w:val="24"/>
        </w:rPr>
      </w:pPr>
      <w:r w:rsidRPr="003B512A">
        <w:rPr>
          <w:rFonts w:eastAsia="Times New Roman" w:cstheme="minorHAnsi"/>
          <w:sz w:val="24"/>
          <w:szCs w:val="24"/>
        </w:rPr>
        <w:t>Our local Enterprise Offices do</w:t>
      </w:r>
      <w:r w:rsidR="008C29F2">
        <w:rPr>
          <w:rFonts w:eastAsia="Times New Roman" w:cstheme="minorHAnsi"/>
          <w:sz w:val="24"/>
          <w:szCs w:val="24"/>
        </w:rPr>
        <w:t>es</w:t>
      </w:r>
      <w:r w:rsidRPr="003B512A">
        <w:rPr>
          <w:rFonts w:eastAsia="Times New Roman" w:cstheme="minorHAnsi"/>
          <w:sz w:val="24"/>
          <w:szCs w:val="24"/>
        </w:rPr>
        <w:t xml:space="preserve"> have </w:t>
      </w:r>
      <w:proofErr w:type="spellStart"/>
      <w:r w:rsidRPr="003B512A">
        <w:rPr>
          <w:rFonts w:eastAsia="Times New Roman" w:cstheme="minorHAnsi"/>
          <w:sz w:val="24"/>
          <w:szCs w:val="24"/>
        </w:rPr>
        <w:t>EzPass</w:t>
      </w:r>
      <w:proofErr w:type="spellEnd"/>
      <w:r w:rsidRPr="003B512A">
        <w:rPr>
          <w:rFonts w:eastAsia="Times New Roman" w:cstheme="minorHAnsi"/>
          <w:sz w:val="24"/>
          <w:szCs w:val="24"/>
        </w:rPr>
        <w:t xml:space="preserve"> tags.  Personal tags may be used in rental cars.  Caution is advised as position of tag in car and individual </w:t>
      </w:r>
      <w:proofErr w:type="spellStart"/>
      <w:r w:rsidRPr="003B512A">
        <w:rPr>
          <w:rFonts w:eastAsia="Times New Roman" w:cstheme="minorHAnsi"/>
          <w:sz w:val="24"/>
          <w:szCs w:val="24"/>
        </w:rPr>
        <w:t>EzPass</w:t>
      </w:r>
      <w:proofErr w:type="spellEnd"/>
      <w:r w:rsidRPr="003B512A">
        <w:rPr>
          <w:rFonts w:eastAsia="Times New Roman" w:cstheme="minorHAnsi"/>
          <w:sz w:val="24"/>
          <w:szCs w:val="24"/>
        </w:rPr>
        <w:t xml:space="preserve"> accounts determine how a traveler's tag will record toll expenses.</w:t>
      </w:r>
    </w:p>
    <w:p w:rsidR="000811B7" w:rsidRPr="003B512A" w:rsidRDefault="000811B7" w:rsidP="001D3D84">
      <w:pPr>
        <w:widowControl/>
        <w:numPr>
          <w:ilvl w:val="1"/>
          <w:numId w:val="2"/>
        </w:numPr>
        <w:tabs>
          <w:tab w:val="clear" w:pos="1440"/>
          <w:tab w:val="num" w:pos="1800"/>
        </w:tabs>
        <w:ind w:left="1800"/>
        <w:rPr>
          <w:rFonts w:eastAsia="Times New Roman" w:cstheme="minorHAnsi"/>
          <w:sz w:val="24"/>
          <w:szCs w:val="24"/>
        </w:rPr>
      </w:pPr>
      <w:r w:rsidRPr="003B512A">
        <w:rPr>
          <w:rFonts w:eastAsia="Times New Roman" w:cstheme="minorHAnsi"/>
          <w:sz w:val="24"/>
          <w:szCs w:val="24"/>
        </w:rPr>
        <w:lastRenderedPageBreak/>
        <w:t>Employee should contact rental car company regarding any mechanical issues such as, but not limited to flat tires and broken windshield wipers.</w:t>
      </w:r>
    </w:p>
    <w:p w:rsidR="000811B7" w:rsidRDefault="000811B7" w:rsidP="001D3D84">
      <w:pPr>
        <w:widowControl/>
        <w:numPr>
          <w:ilvl w:val="1"/>
          <w:numId w:val="2"/>
        </w:numPr>
        <w:tabs>
          <w:tab w:val="clear" w:pos="1440"/>
          <w:tab w:val="num" w:pos="1800"/>
        </w:tabs>
        <w:ind w:left="1800"/>
        <w:rPr>
          <w:rFonts w:eastAsia="Times New Roman" w:cstheme="minorHAnsi"/>
          <w:sz w:val="24"/>
          <w:szCs w:val="24"/>
        </w:rPr>
      </w:pPr>
      <w:r w:rsidRPr="003B512A">
        <w:rPr>
          <w:rFonts w:eastAsia="Times New Roman" w:cstheme="minorHAnsi"/>
          <w:sz w:val="24"/>
          <w:szCs w:val="24"/>
        </w:rPr>
        <w:t>In case of accidents, travelers should notify the rental car company and their agency immediately to file a claim.</w:t>
      </w:r>
    </w:p>
    <w:p w:rsidR="00F23D06" w:rsidRDefault="00F23D06" w:rsidP="001D3D84">
      <w:pPr>
        <w:widowControl/>
        <w:ind w:left="1080"/>
        <w:rPr>
          <w:rFonts w:eastAsia="Times New Roman" w:cstheme="minorHAnsi"/>
          <w:sz w:val="24"/>
          <w:szCs w:val="24"/>
        </w:rPr>
      </w:pPr>
    </w:p>
    <w:p w:rsidR="00F23D06" w:rsidRDefault="00F23D06" w:rsidP="00F23D06">
      <w:pPr>
        <w:widowControl/>
        <w:ind w:left="1080"/>
        <w:rPr>
          <w:rFonts w:eastAsia="Times New Roman" w:cstheme="minorHAnsi"/>
          <w:sz w:val="24"/>
          <w:szCs w:val="24"/>
        </w:rPr>
      </w:pPr>
      <w:r>
        <w:rPr>
          <w:rFonts w:eastAsia="Times New Roman" w:cstheme="minorHAnsi"/>
          <w:sz w:val="24"/>
          <w:szCs w:val="24"/>
        </w:rPr>
        <w:t xml:space="preserve">Our </w:t>
      </w:r>
      <w:r w:rsidRPr="00F23D06">
        <w:rPr>
          <w:rFonts w:eastAsia="Times New Roman" w:cstheme="minorHAnsi"/>
          <w:b/>
          <w:sz w:val="24"/>
          <w:szCs w:val="24"/>
        </w:rPr>
        <w:t>University</w:t>
      </w:r>
      <w:r w:rsidRPr="003B512A">
        <w:rPr>
          <w:rFonts w:eastAsia="Times New Roman" w:cstheme="minorHAnsi"/>
          <w:b/>
          <w:bCs/>
          <w:sz w:val="24"/>
          <w:szCs w:val="24"/>
        </w:rPr>
        <w:t xml:space="preserve"> vehicle</w:t>
      </w:r>
      <w:r w:rsidRPr="003B512A">
        <w:rPr>
          <w:rFonts w:eastAsia="Times New Roman" w:cstheme="minorHAnsi"/>
          <w:sz w:val="24"/>
          <w:szCs w:val="24"/>
        </w:rPr>
        <w:t xml:space="preserve"> </w:t>
      </w:r>
      <w:r>
        <w:rPr>
          <w:rFonts w:eastAsia="Times New Roman" w:cstheme="minorHAnsi"/>
          <w:sz w:val="24"/>
          <w:szCs w:val="24"/>
        </w:rPr>
        <w:t>fleet has been downsized to a few 12-passenge</w:t>
      </w:r>
      <w:r w:rsidR="00D357DB">
        <w:rPr>
          <w:rFonts w:eastAsia="Times New Roman" w:cstheme="minorHAnsi"/>
          <w:sz w:val="24"/>
          <w:szCs w:val="24"/>
        </w:rPr>
        <w:t>r vans.  Only groups of 5 or mor</w:t>
      </w:r>
      <w:r>
        <w:rPr>
          <w:rFonts w:eastAsia="Times New Roman" w:cstheme="minorHAnsi"/>
          <w:sz w:val="24"/>
          <w:szCs w:val="24"/>
        </w:rPr>
        <w:t xml:space="preserve">e may request the use of a university vehicle.   Please complete a University Vehicle Request Form, found on the Facilities Services web page. </w:t>
      </w:r>
    </w:p>
    <w:p w:rsidR="000811B7" w:rsidRPr="003B512A" w:rsidRDefault="000811B7" w:rsidP="001D3D84">
      <w:pPr>
        <w:widowControl/>
        <w:ind w:left="1080"/>
        <w:rPr>
          <w:rFonts w:eastAsia="Times New Roman" w:cstheme="minorHAnsi"/>
          <w:sz w:val="24"/>
          <w:szCs w:val="24"/>
        </w:rPr>
      </w:pPr>
      <w:r w:rsidRPr="003B512A">
        <w:rPr>
          <w:rFonts w:eastAsia="Times New Roman" w:cstheme="minorHAnsi"/>
          <w:sz w:val="24"/>
          <w:szCs w:val="24"/>
        </w:rPr>
        <w:t xml:space="preserve">A </w:t>
      </w:r>
      <w:r w:rsidRPr="003B512A">
        <w:rPr>
          <w:rFonts w:eastAsia="Times New Roman" w:cstheme="minorHAnsi"/>
          <w:b/>
          <w:bCs/>
          <w:sz w:val="24"/>
          <w:szCs w:val="24"/>
        </w:rPr>
        <w:t>personal vehicle</w:t>
      </w:r>
      <w:r w:rsidRPr="003B512A">
        <w:rPr>
          <w:rFonts w:eastAsia="Times New Roman" w:cstheme="minorHAnsi"/>
          <w:sz w:val="24"/>
          <w:szCs w:val="24"/>
        </w:rPr>
        <w:t xml:space="preserve"> may be used for State business purposes when a State vehicle, common carrier or rental car is not available, is not cost effective or is otherwise not appropriate (for example, there is a need to transport voluminous files or documents and use of a State vehicle or common carrier is not practical). Mileage reimbursement rates are determined by the IRS.</w:t>
      </w:r>
    </w:p>
    <w:p w:rsidR="000811B7" w:rsidRPr="003B512A" w:rsidRDefault="000811B7" w:rsidP="001D3D84">
      <w:pPr>
        <w:widowControl/>
        <w:numPr>
          <w:ilvl w:val="1"/>
          <w:numId w:val="2"/>
        </w:numPr>
        <w:tabs>
          <w:tab w:val="clear" w:pos="1440"/>
          <w:tab w:val="num" w:pos="1800"/>
        </w:tabs>
        <w:ind w:left="1800"/>
        <w:rPr>
          <w:rFonts w:eastAsia="Times New Roman" w:cstheme="minorHAnsi"/>
          <w:sz w:val="24"/>
          <w:szCs w:val="24"/>
        </w:rPr>
      </w:pPr>
      <w:r w:rsidRPr="003B512A">
        <w:rPr>
          <w:rFonts w:eastAsia="Times New Roman" w:cstheme="minorHAnsi"/>
          <w:sz w:val="24"/>
          <w:szCs w:val="24"/>
        </w:rPr>
        <w:t>Charges for gasoline, oil, accessories, repairs, depreciation, anti-freeze, towing, insurance and other expenditures will not be allowed. These are considered operational costs and are covered in the mileage allowance.</w:t>
      </w:r>
    </w:p>
    <w:p w:rsidR="000811B7" w:rsidRPr="003B512A" w:rsidRDefault="000811B7" w:rsidP="001D3D84">
      <w:pPr>
        <w:widowControl/>
        <w:ind w:left="1080"/>
        <w:rPr>
          <w:rFonts w:eastAsia="Times New Roman" w:cstheme="minorHAnsi"/>
          <w:sz w:val="24"/>
          <w:szCs w:val="24"/>
        </w:rPr>
      </w:pPr>
      <w:r w:rsidRPr="003B512A">
        <w:rPr>
          <w:rFonts w:eastAsia="Times New Roman" w:cstheme="minorHAnsi"/>
          <w:sz w:val="24"/>
          <w:szCs w:val="24"/>
        </w:rPr>
        <w:t xml:space="preserve">All reasonable and necessary </w:t>
      </w:r>
      <w:r w:rsidRPr="003B512A">
        <w:rPr>
          <w:rFonts w:eastAsia="Times New Roman" w:cstheme="minorHAnsi"/>
          <w:b/>
          <w:bCs/>
          <w:sz w:val="24"/>
          <w:szCs w:val="24"/>
        </w:rPr>
        <w:t>parking</w:t>
      </w:r>
      <w:r w:rsidR="00D357DB">
        <w:rPr>
          <w:rFonts w:eastAsia="Times New Roman" w:cstheme="minorHAnsi"/>
          <w:sz w:val="24"/>
          <w:szCs w:val="24"/>
        </w:rPr>
        <w:t xml:space="preserve"> charges will</w:t>
      </w:r>
      <w:r w:rsidRPr="003B512A">
        <w:rPr>
          <w:rFonts w:eastAsia="Times New Roman" w:cstheme="minorHAnsi"/>
          <w:sz w:val="24"/>
          <w:szCs w:val="24"/>
        </w:rPr>
        <w:t xml:space="preserve"> be reimbursed. Valet parking fees will only be reimbursed if it is an unavoidable expense (for example, when the hotel only offers valet parking).</w:t>
      </w:r>
    </w:p>
    <w:p w:rsidR="00433C1A" w:rsidRPr="003B512A" w:rsidRDefault="00433C1A" w:rsidP="001D3D84">
      <w:pPr>
        <w:pStyle w:val="BodyText"/>
        <w:tabs>
          <w:tab w:val="left" w:pos="4061"/>
        </w:tabs>
        <w:ind w:left="360" w:right="236" w:firstLine="0"/>
        <w:rPr>
          <w:rFonts w:asciiTheme="minorHAnsi" w:hAnsiTheme="minorHAnsi" w:cstheme="minorHAnsi"/>
        </w:rPr>
      </w:pPr>
    </w:p>
    <w:p w:rsidR="007E7E19" w:rsidRPr="00C535A3" w:rsidRDefault="007E7E19" w:rsidP="001D3D84">
      <w:pPr>
        <w:pStyle w:val="NormalWeb"/>
        <w:spacing w:before="0" w:beforeAutospacing="0" w:after="0" w:afterAutospacing="0"/>
        <w:ind w:left="1080"/>
        <w:rPr>
          <w:rFonts w:asciiTheme="minorHAnsi" w:hAnsiTheme="minorHAnsi" w:cstheme="minorHAnsi"/>
          <w:b/>
          <w:i/>
          <w:u w:val="single"/>
        </w:rPr>
      </w:pPr>
      <w:r w:rsidRPr="00C535A3">
        <w:rPr>
          <w:rFonts w:asciiTheme="minorHAnsi" w:hAnsiTheme="minorHAnsi" w:cstheme="minorHAnsi"/>
          <w:b/>
          <w:i/>
          <w:u w:val="single"/>
        </w:rPr>
        <w:t>Lodging and Meals</w:t>
      </w:r>
      <w:r w:rsidR="00C535A3" w:rsidRPr="00C535A3">
        <w:rPr>
          <w:rFonts w:asciiTheme="minorHAnsi" w:hAnsiTheme="minorHAnsi" w:cstheme="minorHAnsi"/>
          <w:b/>
          <w:i/>
          <w:u w:val="single"/>
        </w:rPr>
        <w:t>:</w:t>
      </w:r>
    </w:p>
    <w:p w:rsidR="00014F7F" w:rsidRDefault="00014F7F" w:rsidP="001D3D84">
      <w:pPr>
        <w:pStyle w:val="NormalWeb"/>
        <w:spacing w:before="0" w:beforeAutospacing="0" w:after="0" w:afterAutospacing="0"/>
        <w:ind w:left="1080"/>
        <w:rPr>
          <w:rFonts w:asciiTheme="minorHAnsi" w:hAnsiTheme="minorHAnsi" w:cstheme="minorHAnsi"/>
        </w:rPr>
      </w:pPr>
      <w:r w:rsidRPr="003B512A">
        <w:rPr>
          <w:rFonts w:asciiTheme="minorHAnsi" w:hAnsiTheme="minorHAnsi" w:cstheme="minorHAnsi"/>
        </w:rPr>
        <w:t>Employees may choose one of two methods for expense reimbursement for overnight travel, whichever is to their advantage.</w:t>
      </w:r>
      <w:r w:rsidR="006213C3">
        <w:rPr>
          <w:rFonts w:asciiTheme="minorHAnsi" w:hAnsiTheme="minorHAnsi" w:cstheme="minorHAnsi"/>
        </w:rPr>
        <w:t xml:space="preserve"> </w:t>
      </w:r>
      <w:r w:rsidRPr="003B512A">
        <w:rPr>
          <w:rFonts w:asciiTheme="minorHAnsi" w:hAnsiTheme="minorHAnsi" w:cstheme="minorHAnsi"/>
        </w:rPr>
        <w:t xml:space="preserve"> Travelers may not, however, combine the two methods on the same overnight trip. </w:t>
      </w:r>
      <w:r w:rsidR="006213C3">
        <w:rPr>
          <w:rFonts w:asciiTheme="minorHAnsi" w:hAnsiTheme="minorHAnsi" w:cstheme="minorHAnsi"/>
        </w:rPr>
        <w:t xml:space="preserve"> </w:t>
      </w:r>
      <w:r w:rsidRPr="003B512A">
        <w:rPr>
          <w:rFonts w:asciiTheme="minorHAnsi" w:hAnsiTheme="minorHAnsi" w:cstheme="minorHAnsi"/>
        </w:rPr>
        <w:t>An overnight trip is defined as dinner, lodging and breakfast the following morning. Breakfast and dinner are reimbursable meals; lunch is not.</w:t>
      </w:r>
    </w:p>
    <w:p w:rsidR="006213C3" w:rsidRPr="003B512A" w:rsidRDefault="006213C3" w:rsidP="006213C3">
      <w:pPr>
        <w:pStyle w:val="NormalWeb"/>
        <w:spacing w:before="0" w:beforeAutospacing="0" w:after="0" w:afterAutospacing="0"/>
        <w:ind w:left="720"/>
        <w:rPr>
          <w:rFonts w:asciiTheme="minorHAnsi" w:hAnsiTheme="minorHAnsi" w:cstheme="minorHAnsi"/>
        </w:rPr>
      </w:pPr>
    </w:p>
    <w:p w:rsidR="00014F7F" w:rsidRPr="003B512A" w:rsidRDefault="00014F7F" w:rsidP="00420255">
      <w:pPr>
        <w:pStyle w:val="NormalWeb"/>
        <w:spacing w:before="0" w:beforeAutospacing="0" w:after="0" w:afterAutospacing="0"/>
        <w:ind w:left="1440"/>
        <w:rPr>
          <w:rFonts w:asciiTheme="minorHAnsi" w:hAnsiTheme="minorHAnsi" w:cstheme="minorHAnsi"/>
        </w:rPr>
      </w:pPr>
      <w:r w:rsidRPr="003B512A">
        <w:rPr>
          <w:rStyle w:val="Strong"/>
          <w:rFonts w:asciiTheme="minorHAnsi" w:hAnsiTheme="minorHAnsi" w:cstheme="minorHAnsi"/>
          <w:i/>
          <w:iCs/>
          <w:u w:val="single"/>
        </w:rPr>
        <w:t>Unreceipted Method (Method 1)</w:t>
      </w:r>
      <w:r w:rsidRPr="003B512A">
        <w:rPr>
          <w:rFonts w:asciiTheme="minorHAnsi" w:hAnsiTheme="minorHAnsi" w:cstheme="minorHAnsi"/>
        </w:rPr>
        <w:t xml:space="preserve"> - This method provides for a fixed rate allowance for meals, lodging and incidental expenses regardless of where lodging is obtained, including lodging with relatives or friends. Rates are established based on the city or county where lodging is obtained or the location to which the employee was traveling (whichever rate is less), and such location must be indicated on the expense report. No receipts are required to claim this method of reimbursement</w:t>
      </w:r>
      <w:r w:rsidR="00D357DB">
        <w:rPr>
          <w:rFonts w:asciiTheme="minorHAnsi" w:hAnsiTheme="minorHAnsi" w:cstheme="minorHAnsi"/>
        </w:rPr>
        <w:t>.  Receipts are</w:t>
      </w:r>
      <w:r w:rsidRPr="003B512A">
        <w:rPr>
          <w:rFonts w:asciiTheme="minorHAnsi" w:hAnsiTheme="minorHAnsi" w:cstheme="minorHAnsi"/>
        </w:rPr>
        <w:t xml:space="preserve"> required for expenses not included in the fixed rate allowances for meals, lodging and incidental expenses.</w:t>
      </w:r>
    </w:p>
    <w:p w:rsidR="00014F7F" w:rsidRPr="003B512A" w:rsidRDefault="00014F7F" w:rsidP="00420255">
      <w:pPr>
        <w:widowControl/>
        <w:ind w:left="1440"/>
        <w:rPr>
          <w:rFonts w:cstheme="minorHAnsi"/>
        </w:rPr>
      </w:pPr>
      <w:r w:rsidRPr="003B512A">
        <w:rPr>
          <w:rFonts w:cstheme="minorHAnsi"/>
        </w:rPr>
        <w:t>Location and Per Diem Rates are as follows:</w:t>
      </w:r>
    </w:p>
    <w:p w:rsidR="00014F7F" w:rsidRPr="003B512A" w:rsidRDefault="00014F7F" w:rsidP="00BB394F">
      <w:pPr>
        <w:widowControl/>
        <w:numPr>
          <w:ilvl w:val="0"/>
          <w:numId w:val="18"/>
        </w:numPr>
        <w:ind w:left="2160"/>
        <w:rPr>
          <w:rFonts w:cstheme="minorHAnsi"/>
        </w:rPr>
      </w:pPr>
      <w:r w:rsidRPr="003B512A">
        <w:rPr>
          <w:rFonts w:cstheme="minorHAnsi"/>
        </w:rPr>
        <w:t>New York City and Nassau, Suffolk, Rockland and Westchester Counties - $50.00</w:t>
      </w:r>
    </w:p>
    <w:p w:rsidR="00014F7F" w:rsidRPr="003B512A" w:rsidRDefault="00014F7F" w:rsidP="00BB394F">
      <w:pPr>
        <w:widowControl/>
        <w:numPr>
          <w:ilvl w:val="0"/>
          <w:numId w:val="18"/>
        </w:numPr>
        <w:ind w:left="2160"/>
        <w:rPr>
          <w:rFonts w:cstheme="minorHAnsi"/>
        </w:rPr>
      </w:pPr>
      <w:r w:rsidRPr="003B512A">
        <w:rPr>
          <w:rFonts w:cstheme="minorHAnsi"/>
        </w:rPr>
        <w:t>Cities of Albany, Binghamton, Buffalo, Rochester, Syracuse and their respective surrounding metropolitan areas - $40.00</w:t>
      </w:r>
    </w:p>
    <w:p w:rsidR="00014F7F" w:rsidRPr="003B512A" w:rsidRDefault="00014F7F" w:rsidP="00BB394F">
      <w:pPr>
        <w:widowControl/>
        <w:numPr>
          <w:ilvl w:val="0"/>
          <w:numId w:val="18"/>
        </w:numPr>
        <w:ind w:left="2160"/>
        <w:rPr>
          <w:rFonts w:cstheme="minorHAnsi"/>
        </w:rPr>
      </w:pPr>
      <w:r w:rsidRPr="003B512A">
        <w:rPr>
          <w:rFonts w:cstheme="minorHAnsi"/>
        </w:rPr>
        <w:t>All other locations in New York State - $35.00</w:t>
      </w:r>
    </w:p>
    <w:p w:rsidR="00014F7F" w:rsidRPr="003B512A" w:rsidRDefault="00014F7F" w:rsidP="00BB394F">
      <w:pPr>
        <w:widowControl/>
        <w:numPr>
          <w:ilvl w:val="0"/>
          <w:numId w:val="18"/>
        </w:numPr>
        <w:ind w:left="2160"/>
        <w:rPr>
          <w:rFonts w:cstheme="minorHAnsi"/>
        </w:rPr>
      </w:pPr>
      <w:r w:rsidRPr="003B512A">
        <w:rPr>
          <w:rFonts w:cstheme="minorHAnsi"/>
        </w:rPr>
        <w:t>Out of State (this includes any out of state tax on lodging) - $50.00</w:t>
      </w:r>
    </w:p>
    <w:p w:rsidR="00014F7F" w:rsidRDefault="00014F7F" w:rsidP="00BB394F">
      <w:pPr>
        <w:widowControl/>
        <w:numPr>
          <w:ilvl w:val="1"/>
          <w:numId w:val="19"/>
        </w:numPr>
        <w:ind w:left="2880"/>
        <w:rPr>
          <w:rFonts w:cstheme="minorHAnsi"/>
          <w:sz w:val="24"/>
          <w:szCs w:val="24"/>
        </w:rPr>
      </w:pPr>
      <w:r w:rsidRPr="00FD26E0">
        <w:rPr>
          <w:rFonts w:cstheme="minorHAnsi"/>
          <w:sz w:val="24"/>
          <w:szCs w:val="24"/>
        </w:rPr>
        <w:t>Travelers using this unreceipted method are also eligible for an additional $5.00 for breakfast on the day of departure if they have to leave at least one hour before their normal work start time. They are also eligible for an additional $12.00 for dinner on the day of return if they return at least two hours later than their normal work ending time.</w:t>
      </w:r>
    </w:p>
    <w:p w:rsidR="00FD26E0" w:rsidRPr="00FD26E0" w:rsidRDefault="00FD26E0" w:rsidP="00FD26E0">
      <w:pPr>
        <w:widowControl/>
        <w:ind w:left="2880"/>
        <w:rPr>
          <w:rFonts w:cstheme="minorHAnsi"/>
          <w:sz w:val="24"/>
          <w:szCs w:val="24"/>
        </w:rPr>
      </w:pPr>
    </w:p>
    <w:p w:rsidR="00014F7F" w:rsidRPr="00FD26E0" w:rsidRDefault="00014F7F" w:rsidP="00FD26E0">
      <w:pPr>
        <w:widowControl/>
        <w:ind w:left="1440"/>
        <w:rPr>
          <w:rFonts w:cstheme="minorHAnsi"/>
          <w:b/>
          <w:sz w:val="24"/>
          <w:szCs w:val="24"/>
        </w:rPr>
      </w:pPr>
      <w:r w:rsidRPr="00FD26E0">
        <w:rPr>
          <w:rFonts w:cstheme="minorHAnsi"/>
          <w:b/>
          <w:sz w:val="24"/>
          <w:szCs w:val="24"/>
        </w:rPr>
        <w:t>Travelers are instructed NOT to put meals on their state-issued Travel Card.</w:t>
      </w:r>
    </w:p>
    <w:p w:rsidR="006213C3" w:rsidRPr="003B512A" w:rsidRDefault="006213C3" w:rsidP="00420255">
      <w:pPr>
        <w:widowControl/>
        <w:ind w:left="2880"/>
        <w:rPr>
          <w:rFonts w:cstheme="minorHAnsi"/>
        </w:rPr>
      </w:pPr>
    </w:p>
    <w:p w:rsidR="00014F7F" w:rsidRPr="006213C3" w:rsidRDefault="00014F7F" w:rsidP="00420255">
      <w:pPr>
        <w:pStyle w:val="NormalWeb"/>
        <w:spacing w:before="0" w:beforeAutospacing="0" w:after="0" w:afterAutospacing="0"/>
        <w:ind w:left="1440"/>
        <w:rPr>
          <w:rFonts w:asciiTheme="minorHAnsi" w:hAnsiTheme="minorHAnsi" w:cstheme="minorHAnsi"/>
        </w:rPr>
      </w:pPr>
      <w:r w:rsidRPr="003B512A">
        <w:rPr>
          <w:rStyle w:val="Strong"/>
          <w:rFonts w:asciiTheme="minorHAnsi" w:hAnsiTheme="minorHAnsi" w:cstheme="minorHAnsi"/>
          <w:i/>
          <w:iCs/>
          <w:u w:val="single"/>
        </w:rPr>
        <w:t>Receipted Method (Method 2)</w:t>
      </w:r>
      <w:r w:rsidRPr="003B512A">
        <w:rPr>
          <w:rFonts w:asciiTheme="minorHAnsi" w:hAnsiTheme="minorHAnsi" w:cstheme="minorHAnsi"/>
        </w:rPr>
        <w:t xml:space="preserve"> - This method provides reimbursement of actual lodging costs and an allowance for meals and incidental expenses based on federal reimbursement rates for the county of lodging. The per diem rates for locations within the continental United States are revised annually in October. Since rates are based on location of lodging, the city and state of the lodging location must be </w:t>
      </w:r>
      <w:r w:rsidRPr="006213C3">
        <w:rPr>
          <w:rFonts w:asciiTheme="minorHAnsi" w:hAnsiTheme="minorHAnsi" w:cstheme="minorHAnsi"/>
        </w:rPr>
        <w:t>indicated on the Travel Authorization and Travel Voucher Forms.</w:t>
      </w:r>
    </w:p>
    <w:p w:rsidR="00014F7F" w:rsidRDefault="00014F7F" w:rsidP="00BB394F">
      <w:pPr>
        <w:widowControl/>
        <w:numPr>
          <w:ilvl w:val="0"/>
          <w:numId w:val="20"/>
        </w:numPr>
        <w:ind w:left="2160"/>
        <w:rPr>
          <w:rFonts w:cstheme="minorHAnsi"/>
          <w:sz w:val="24"/>
          <w:szCs w:val="24"/>
        </w:rPr>
      </w:pPr>
      <w:r w:rsidRPr="006213C3">
        <w:rPr>
          <w:rFonts w:cstheme="minorHAnsi"/>
          <w:sz w:val="24"/>
          <w:szCs w:val="24"/>
        </w:rPr>
        <w:t xml:space="preserve">Maximum lodging rates shown on the GSA's Per Diem website </w:t>
      </w:r>
      <w:proofErr w:type="gramStart"/>
      <w:r w:rsidRPr="006213C3">
        <w:rPr>
          <w:rFonts w:cstheme="minorHAnsi"/>
          <w:sz w:val="24"/>
          <w:szCs w:val="24"/>
        </w:rPr>
        <w:t>exclude</w:t>
      </w:r>
      <w:proofErr w:type="gramEnd"/>
      <w:r w:rsidRPr="006213C3">
        <w:rPr>
          <w:rFonts w:cstheme="minorHAnsi"/>
          <w:sz w:val="24"/>
          <w:szCs w:val="24"/>
        </w:rPr>
        <w:t xml:space="preserve"> taxes.</w:t>
      </w:r>
    </w:p>
    <w:p w:rsidR="00A85186" w:rsidRPr="00A85186" w:rsidRDefault="00A85186" w:rsidP="00A85186">
      <w:pPr>
        <w:pStyle w:val="BodyText"/>
        <w:numPr>
          <w:ilvl w:val="2"/>
          <w:numId w:val="20"/>
        </w:numPr>
        <w:tabs>
          <w:tab w:val="left" w:pos="2621"/>
        </w:tabs>
        <w:rPr>
          <w:rFonts w:asciiTheme="minorHAnsi" w:hAnsiTheme="minorHAnsi" w:cstheme="minorHAnsi"/>
          <w:sz w:val="24"/>
          <w:szCs w:val="24"/>
        </w:rPr>
      </w:pPr>
      <w:r w:rsidRPr="001D0ACB">
        <w:rPr>
          <w:rFonts w:asciiTheme="minorHAnsi" w:hAnsiTheme="minorHAnsi" w:cstheme="minorHAnsi"/>
          <w:spacing w:val="-1"/>
          <w:sz w:val="24"/>
          <w:szCs w:val="24"/>
        </w:rPr>
        <w:t xml:space="preserve">Allowable Meal Per Diem Rate is located in the M&amp;IE </w:t>
      </w:r>
      <w:r>
        <w:rPr>
          <w:rFonts w:asciiTheme="minorHAnsi" w:hAnsiTheme="minorHAnsi" w:cstheme="minorHAnsi"/>
          <w:spacing w:val="-1"/>
          <w:sz w:val="24"/>
          <w:szCs w:val="24"/>
        </w:rPr>
        <w:t>Total column</w:t>
      </w:r>
      <w:r w:rsidRPr="001D0ACB">
        <w:rPr>
          <w:rFonts w:asciiTheme="minorHAnsi" w:hAnsiTheme="minorHAnsi" w:cstheme="minorHAnsi"/>
          <w:spacing w:val="-1"/>
          <w:sz w:val="24"/>
          <w:szCs w:val="24"/>
        </w:rPr>
        <w:t>.</w:t>
      </w:r>
      <w:r w:rsidR="00D357DB">
        <w:rPr>
          <w:rFonts w:asciiTheme="minorHAnsi" w:hAnsiTheme="minorHAnsi" w:cstheme="minorHAnsi"/>
          <w:spacing w:val="-1"/>
          <w:sz w:val="24"/>
          <w:szCs w:val="24"/>
        </w:rPr>
        <w:t xml:space="preserve">  This is the ONLY allowable rat</w:t>
      </w:r>
      <w:r>
        <w:rPr>
          <w:rFonts w:asciiTheme="minorHAnsi" w:hAnsiTheme="minorHAnsi" w:cstheme="minorHAnsi"/>
          <w:spacing w:val="-1"/>
          <w:sz w:val="24"/>
          <w:szCs w:val="24"/>
        </w:rPr>
        <w:t>e.</w:t>
      </w:r>
    </w:p>
    <w:p w:rsidR="00014F7F" w:rsidRPr="006213C3" w:rsidRDefault="00014F7F" w:rsidP="00BB394F">
      <w:pPr>
        <w:widowControl/>
        <w:numPr>
          <w:ilvl w:val="0"/>
          <w:numId w:val="20"/>
        </w:numPr>
        <w:ind w:left="2160"/>
        <w:rPr>
          <w:rFonts w:cstheme="minorHAnsi"/>
          <w:sz w:val="24"/>
          <w:szCs w:val="24"/>
        </w:rPr>
      </w:pPr>
      <w:r w:rsidRPr="006213C3">
        <w:rPr>
          <w:rFonts w:cstheme="minorHAnsi"/>
          <w:sz w:val="24"/>
          <w:szCs w:val="24"/>
        </w:rPr>
        <w:t>Receipts are required for lodging.</w:t>
      </w:r>
    </w:p>
    <w:p w:rsidR="007E14D0" w:rsidRPr="007E14D0" w:rsidRDefault="007E14D0" w:rsidP="007E14D0">
      <w:pPr>
        <w:widowControl/>
        <w:numPr>
          <w:ilvl w:val="2"/>
          <w:numId w:val="21"/>
        </w:numPr>
        <w:ind w:left="2880"/>
        <w:rPr>
          <w:rFonts w:cstheme="minorHAnsi"/>
          <w:sz w:val="24"/>
          <w:szCs w:val="24"/>
        </w:rPr>
      </w:pPr>
      <w:r w:rsidRPr="007E14D0">
        <w:rPr>
          <w:rFonts w:cstheme="minorHAnsi"/>
          <w:sz w:val="24"/>
          <w:szCs w:val="24"/>
        </w:rPr>
        <w:t>A lodging receipt is required when claiming Method 2 meal per diems.</w:t>
      </w:r>
    </w:p>
    <w:p w:rsidR="007E14D0" w:rsidRDefault="007E14D0" w:rsidP="00BB394F">
      <w:pPr>
        <w:widowControl/>
        <w:numPr>
          <w:ilvl w:val="2"/>
          <w:numId w:val="21"/>
        </w:numPr>
        <w:ind w:left="2880"/>
        <w:rPr>
          <w:rFonts w:cstheme="minorHAnsi"/>
          <w:sz w:val="24"/>
          <w:szCs w:val="24"/>
        </w:rPr>
      </w:pPr>
      <w:r>
        <w:rPr>
          <w:rFonts w:cstheme="minorHAnsi"/>
          <w:sz w:val="24"/>
          <w:szCs w:val="24"/>
        </w:rPr>
        <w:t>Meal r</w:t>
      </w:r>
      <w:r w:rsidR="00014F7F" w:rsidRPr="006213C3">
        <w:rPr>
          <w:rFonts w:cstheme="minorHAnsi"/>
          <w:sz w:val="24"/>
          <w:szCs w:val="24"/>
        </w:rPr>
        <w:t>eceipts are not required to</w:t>
      </w:r>
      <w:r>
        <w:rPr>
          <w:rFonts w:cstheme="minorHAnsi"/>
          <w:sz w:val="24"/>
          <w:szCs w:val="24"/>
        </w:rPr>
        <w:t xml:space="preserve"> claim Method 2 meal per diems. </w:t>
      </w:r>
    </w:p>
    <w:p w:rsidR="00014F7F" w:rsidRPr="006213C3" w:rsidRDefault="007E14D0" w:rsidP="00BB394F">
      <w:pPr>
        <w:widowControl/>
        <w:numPr>
          <w:ilvl w:val="2"/>
          <w:numId w:val="21"/>
        </w:numPr>
        <w:ind w:left="2880"/>
        <w:rPr>
          <w:rFonts w:cstheme="minorHAnsi"/>
          <w:sz w:val="24"/>
          <w:szCs w:val="24"/>
        </w:rPr>
      </w:pPr>
      <w:r>
        <w:rPr>
          <w:rFonts w:cstheme="minorHAnsi"/>
          <w:sz w:val="24"/>
          <w:szCs w:val="24"/>
        </w:rPr>
        <w:t xml:space="preserve">Receipts are required for ANY expense put on a </w:t>
      </w:r>
      <w:r w:rsidR="00014F7F" w:rsidRPr="006213C3">
        <w:rPr>
          <w:rFonts w:cstheme="minorHAnsi"/>
          <w:sz w:val="24"/>
          <w:szCs w:val="24"/>
        </w:rPr>
        <w:t>state-issued travel card</w:t>
      </w:r>
      <w:r>
        <w:rPr>
          <w:rFonts w:cstheme="minorHAnsi"/>
          <w:sz w:val="24"/>
          <w:szCs w:val="24"/>
        </w:rPr>
        <w:t>.</w:t>
      </w:r>
    </w:p>
    <w:p w:rsidR="00014F7F" w:rsidRPr="006213C3" w:rsidRDefault="00014F7F" w:rsidP="00BB394F">
      <w:pPr>
        <w:widowControl/>
        <w:numPr>
          <w:ilvl w:val="0"/>
          <w:numId w:val="20"/>
        </w:numPr>
        <w:ind w:left="2160"/>
        <w:rPr>
          <w:rFonts w:cstheme="minorHAnsi"/>
          <w:sz w:val="24"/>
          <w:szCs w:val="24"/>
        </w:rPr>
      </w:pPr>
      <w:r w:rsidRPr="006213C3">
        <w:rPr>
          <w:rFonts w:cstheme="minorHAnsi"/>
          <w:sz w:val="24"/>
          <w:szCs w:val="24"/>
        </w:rPr>
        <w:t>For each day the traveler is in overnight travel status, the traveler is eligible for reimbursement for lodging up to a maximum lodging per diem and meals at a per diem fixed allowance.</w:t>
      </w:r>
    </w:p>
    <w:p w:rsidR="00014F7F" w:rsidRPr="006213C3" w:rsidRDefault="00014F7F" w:rsidP="00BB394F">
      <w:pPr>
        <w:widowControl/>
        <w:numPr>
          <w:ilvl w:val="1"/>
          <w:numId w:val="20"/>
        </w:numPr>
        <w:ind w:left="2880"/>
        <w:rPr>
          <w:rFonts w:cstheme="minorHAnsi"/>
          <w:sz w:val="24"/>
          <w:szCs w:val="24"/>
        </w:rPr>
      </w:pPr>
      <w:r w:rsidRPr="006213C3">
        <w:rPr>
          <w:rFonts w:cstheme="minorHAnsi"/>
          <w:sz w:val="24"/>
          <w:szCs w:val="24"/>
        </w:rPr>
        <w:t>The meal per diem is for dinner one night and breakfast the following day.</w:t>
      </w:r>
    </w:p>
    <w:p w:rsidR="00014F7F" w:rsidRDefault="00014F7F" w:rsidP="00BB394F">
      <w:pPr>
        <w:widowControl/>
        <w:numPr>
          <w:ilvl w:val="0"/>
          <w:numId w:val="20"/>
        </w:numPr>
        <w:ind w:left="2160"/>
        <w:rPr>
          <w:rFonts w:cstheme="minorHAnsi"/>
          <w:sz w:val="24"/>
          <w:szCs w:val="24"/>
        </w:rPr>
      </w:pPr>
      <w:r w:rsidRPr="006213C3">
        <w:rPr>
          <w:rFonts w:cstheme="minorHAnsi"/>
          <w:sz w:val="24"/>
          <w:szCs w:val="24"/>
        </w:rPr>
        <w:t>Travelers using this method are also eligible for an additional per diem for breakfast if they have to leave at least one hour before their normal work start time the first day of travel, and/or for dinner if they return at least two hours later than their normal work ending time on the last day of travel. In these cases, breakfast and/or dinner will be reimbursed up to the maximum amount of the meal per diem allowance specified for the particular area of lodging. The meal per diem allowance is appor</w:t>
      </w:r>
      <w:r w:rsidR="006213C3">
        <w:rPr>
          <w:rFonts w:cstheme="minorHAnsi"/>
          <w:sz w:val="24"/>
          <w:szCs w:val="24"/>
        </w:rPr>
        <w:t xml:space="preserve">tioned </w:t>
      </w:r>
      <w:r w:rsidR="00D357DB">
        <w:rPr>
          <w:rFonts w:cstheme="minorHAnsi"/>
          <w:sz w:val="24"/>
          <w:szCs w:val="24"/>
        </w:rPr>
        <w:t xml:space="preserve">20% </w:t>
      </w:r>
      <w:r w:rsidR="006213C3">
        <w:rPr>
          <w:rFonts w:cstheme="minorHAnsi"/>
          <w:sz w:val="24"/>
          <w:szCs w:val="24"/>
        </w:rPr>
        <w:t>for breakfast and</w:t>
      </w:r>
      <w:r w:rsidR="00D357DB">
        <w:rPr>
          <w:rFonts w:cstheme="minorHAnsi"/>
          <w:sz w:val="24"/>
          <w:szCs w:val="24"/>
        </w:rPr>
        <w:t xml:space="preserve"> 80% for</w:t>
      </w:r>
      <w:r w:rsidR="006213C3">
        <w:rPr>
          <w:rFonts w:cstheme="minorHAnsi"/>
          <w:sz w:val="24"/>
          <w:szCs w:val="24"/>
        </w:rPr>
        <w:t xml:space="preserve"> dinner.</w:t>
      </w:r>
    </w:p>
    <w:p w:rsidR="006213C3" w:rsidRDefault="006213C3" w:rsidP="00420255">
      <w:pPr>
        <w:widowControl/>
        <w:ind w:left="2160"/>
        <w:rPr>
          <w:rFonts w:cstheme="minorHAnsi"/>
          <w:sz w:val="24"/>
          <w:szCs w:val="24"/>
        </w:rPr>
      </w:pPr>
    </w:p>
    <w:p w:rsidR="00C535A3" w:rsidRPr="00C535A3" w:rsidRDefault="00C535A3" w:rsidP="00C535A3">
      <w:pPr>
        <w:pStyle w:val="Heading2"/>
        <w:tabs>
          <w:tab w:val="left" w:pos="1900"/>
        </w:tabs>
        <w:ind w:left="720" w:firstLine="0"/>
        <w:rPr>
          <w:rFonts w:asciiTheme="minorHAnsi" w:hAnsiTheme="minorHAnsi" w:cstheme="minorHAnsi"/>
          <w:i/>
          <w:spacing w:val="-2"/>
          <w:sz w:val="24"/>
          <w:szCs w:val="24"/>
          <w:u w:val="single"/>
        </w:rPr>
      </w:pPr>
      <w:r w:rsidRPr="00C535A3">
        <w:rPr>
          <w:rFonts w:asciiTheme="minorHAnsi" w:hAnsiTheme="minorHAnsi" w:cstheme="minorHAnsi"/>
          <w:i/>
          <w:spacing w:val="-1"/>
          <w:sz w:val="24"/>
          <w:szCs w:val="24"/>
          <w:u w:val="single"/>
        </w:rPr>
        <w:t>Per</w:t>
      </w:r>
      <w:r w:rsidRPr="00C535A3">
        <w:rPr>
          <w:rFonts w:asciiTheme="minorHAnsi" w:hAnsiTheme="minorHAnsi" w:cstheme="minorHAnsi"/>
          <w:i/>
          <w:spacing w:val="1"/>
          <w:sz w:val="24"/>
          <w:szCs w:val="24"/>
          <w:u w:val="single"/>
        </w:rPr>
        <w:t xml:space="preserve"> </w:t>
      </w:r>
      <w:r w:rsidRPr="00C535A3">
        <w:rPr>
          <w:rFonts w:asciiTheme="minorHAnsi" w:hAnsiTheme="minorHAnsi" w:cstheme="minorHAnsi"/>
          <w:i/>
          <w:spacing w:val="-1"/>
          <w:sz w:val="24"/>
          <w:szCs w:val="24"/>
          <w:u w:val="single"/>
        </w:rPr>
        <w:t>Diem</w:t>
      </w:r>
      <w:r w:rsidRPr="00C535A3">
        <w:rPr>
          <w:rFonts w:asciiTheme="minorHAnsi" w:hAnsiTheme="minorHAnsi" w:cstheme="minorHAnsi"/>
          <w:i/>
          <w:spacing w:val="1"/>
          <w:sz w:val="24"/>
          <w:szCs w:val="24"/>
          <w:u w:val="single"/>
        </w:rPr>
        <w:t xml:space="preserve"> </w:t>
      </w:r>
      <w:r w:rsidRPr="00C535A3">
        <w:rPr>
          <w:rFonts w:asciiTheme="minorHAnsi" w:hAnsiTheme="minorHAnsi" w:cstheme="minorHAnsi"/>
          <w:i/>
          <w:spacing w:val="-2"/>
          <w:sz w:val="24"/>
          <w:szCs w:val="24"/>
          <w:u w:val="single"/>
        </w:rPr>
        <w:t>Rates:</w:t>
      </w:r>
    </w:p>
    <w:p w:rsidR="00C535A3" w:rsidRPr="00254FA1" w:rsidRDefault="00C535A3" w:rsidP="00C535A3">
      <w:pPr>
        <w:pStyle w:val="BodyText"/>
        <w:ind w:left="722" w:right="197" w:firstLine="0"/>
        <w:rPr>
          <w:rFonts w:asciiTheme="minorHAnsi" w:hAnsiTheme="minorHAnsi" w:cstheme="minorHAnsi"/>
          <w:sz w:val="24"/>
          <w:szCs w:val="24"/>
        </w:rPr>
      </w:pPr>
      <w:r w:rsidRPr="00254FA1">
        <w:rPr>
          <w:rFonts w:asciiTheme="minorHAnsi" w:hAnsiTheme="minorHAnsi" w:cstheme="minorHAnsi"/>
          <w:sz w:val="24"/>
          <w:szCs w:val="24"/>
        </w:rPr>
        <w:t>Per</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Diem</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rates</w:t>
      </w:r>
      <w:r w:rsidRPr="00254FA1">
        <w:rPr>
          <w:rFonts w:asciiTheme="minorHAnsi" w:hAnsiTheme="minorHAnsi" w:cstheme="minorHAnsi"/>
          <w:spacing w:val="-2"/>
          <w:sz w:val="24"/>
          <w:szCs w:val="24"/>
        </w:rPr>
        <w:t xml:space="preserve"> </w:t>
      </w:r>
      <w:r w:rsidRPr="00254FA1">
        <w:rPr>
          <w:rFonts w:asciiTheme="minorHAnsi" w:hAnsiTheme="minorHAnsi" w:cstheme="minorHAnsi"/>
          <w:sz w:val="24"/>
          <w:szCs w:val="24"/>
        </w:rPr>
        <w:t>for</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domestic</w:t>
      </w:r>
      <w:r w:rsidRPr="00254FA1">
        <w:rPr>
          <w:rFonts w:asciiTheme="minorHAnsi" w:hAnsiTheme="minorHAnsi" w:cstheme="minorHAnsi"/>
          <w:sz w:val="24"/>
          <w:szCs w:val="24"/>
        </w:rPr>
        <w:t xml:space="preserve"> </w:t>
      </w:r>
      <w:r w:rsidRPr="00254FA1">
        <w:rPr>
          <w:rFonts w:asciiTheme="minorHAnsi" w:hAnsiTheme="minorHAnsi" w:cstheme="minorHAnsi"/>
          <w:spacing w:val="-1"/>
          <w:sz w:val="24"/>
          <w:szCs w:val="24"/>
        </w:rPr>
        <w:t>and foreign travel</w:t>
      </w:r>
      <w:r w:rsidRPr="00254FA1">
        <w:rPr>
          <w:rFonts w:asciiTheme="minorHAnsi" w:hAnsiTheme="minorHAnsi" w:cstheme="minorHAnsi"/>
          <w:spacing w:val="-3"/>
          <w:sz w:val="24"/>
          <w:szCs w:val="24"/>
        </w:rPr>
        <w:t xml:space="preserve"> </w:t>
      </w:r>
      <w:r w:rsidRPr="00254FA1">
        <w:rPr>
          <w:rFonts w:asciiTheme="minorHAnsi" w:hAnsiTheme="minorHAnsi" w:cstheme="minorHAnsi"/>
          <w:spacing w:val="-1"/>
          <w:sz w:val="24"/>
          <w:szCs w:val="24"/>
        </w:rPr>
        <w:t>may</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be found at</w:t>
      </w:r>
      <w:r w:rsidRPr="00254FA1">
        <w:rPr>
          <w:rFonts w:asciiTheme="minorHAnsi" w:hAnsiTheme="minorHAnsi" w:cstheme="minorHAnsi"/>
          <w:color w:val="0000FF"/>
          <w:sz w:val="24"/>
          <w:szCs w:val="24"/>
        </w:rPr>
        <w:t xml:space="preserve"> </w:t>
      </w:r>
      <w:hyperlink r:id="rId8">
        <w:r w:rsidRPr="00254FA1">
          <w:rPr>
            <w:rFonts w:asciiTheme="minorHAnsi" w:hAnsiTheme="minorHAnsi" w:cstheme="minorHAnsi"/>
            <w:color w:val="0000FF"/>
            <w:spacing w:val="-1"/>
            <w:sz w:val="24"/>
            <w:szCs w:val="24"/>
            <w:u w:val="single" w:color="0000FF"/>
          </w:rPr>
          <w:t>http://www.gsa.gov</w:t>
        </w:r>
        <w:r w:rsidRPr="00254FA1">
          <w:rPr>
            <w:rFonts w:asciiTheme="minorHAnsi" w:hAnsiTheme="minorHAnsi" w:cstheme="minorHAnsi"/>
            <w:b/>
            <w:spacing w:val="-1"/>
            <w:sz w:val="24"/>
            <w:szCs w:val="24"/>
          </w:rPr>
          <w:t>.</w:t>
        </w:r>
      </w:hyperlink>
      <w:r w:rsidRPr="00254FA1">
        <w:rPr>
          <w:rFonts w:asciiTheme="minorHAnsi" w:hAnsiTheme="minorHAnsi" w:cstheme="minorHAnsi"/>
          <w:b/>
          <w:sz w:val="24"/>
          <w:szCs w:val="24"/>
        </w:rPr>
        <w:t xml:space="preserve"> </w:t>
      </w:r>
      <w:r w:rsidRPr="00254FA1">
        <w:rPr>
          <w:rFonts w:asciiTheme="minorHAnsi" w:hAnsiTheme="minorHAnsi" w:cstheme="minorHAnsi"/>
          <w:b/>
          <w:spacing w:val="2"/>
          <w:sz w:val="24"/>
          <w:szCs w:val="24"/>
        </w:rPr>
        <w:t xml:space="preserve"> </w:t>
      </w:r>
      <w:r w:rsidRPr="00254FA1">
        <w:rPr>
          <w:rFonts w:asciiTheme="minorHAnsi" w:hAnsiTheme="minorHAnsi" w:cstheme="minorHAnsi"/>
          <w:spacing w:val="-1"/>
          <w:sz w:val="24"/>
          <w:szCs w:val="24"/>
        </w:rPr>
        <w:t>Click</w:t>
      </w:r>
      <w:r w:rsidRPr="00254FA1">
        <w:rPr>
          <w:rFonts w:asciiTheme="minorHAnsi" w:hAnsiTheme="minorHAnsi" w:cstheme="minorHAnsi"/>
          <w:spacing w:val="-2"/>
          <w:sz w:val="24"/>
          <w:szCs w:val="24"/>
        </w:rPr>
        <w:t xml:space="preserve"> </w:t>
      </w:r>
      <w:r w:rsidRPr="00254FA1">
        <w:rPr>
          <w:rFonts w:asciiTheme="minorHAnsi" w:hAnsiTheme="minorHAnsi" w:cstheme="minorHAnsi"/>
          <w:sz w:val="24"/>
          <w:szCs w:val="24"/>
        </w:rPr>
        <w:t>on</w:t>
      </w:r>
      <w:r w:rsidRPr="00254FA1">
        <w:rPr>
          <w:rFonts w:asciiTheme="minorHAnsi" w:hAnsiTheme="minorHAnsi" w:cstheme="minorHAnsi"/>
          <w:spacing w:val="-1"/>
          <w:sz w:val="24"/>
          <w:szCs w:val="24"/>
        </w:rPr>
        <w:t xml:space="preserve"> Per</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Diem</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Rates,</w:t>
      </w:r>
      <w:r w:rsidRPr="00254FA1">
        <w:rPr>
          <w:rFonts w:asciiTheme="minorHAnsi" w:hAnsiTheme="minorHAnsi" w:cstheme="minorHAnsi"/>
          <w:spacing w:val="-2"/>
          <w:sz w:val="24"/>
          <w:szCs w:val="24"/>
        </w:rPr>
        <w:t xml:space="preserve"> </w:t>
      </w:r>
      <w:r w:rsidRPr="00254FA1">
        <w:rPr>
          <w:rFonts w:asciiTheme="minorHAnsi" w:hAnsiTheme="minorHAnsi" w:cstheme="minorHAnsi"/>
          <w:sz w:val="24"/>
          <w:szCs w:val="24"/>
        </w:rPr>
        <w:t>on</w:t>
      </w:r>
      <w:r w:rsidRPr="00254FA1">
        <w:rPr>
          <w:rFonts w:asciiTheme="minorHAnsi" w:hAnsiTheme="minorHAnsi" w:cstheme="minorHAnsi"/>
          <w:spacing w:val="-3"/>
          <w:sz w:val="24"/>
          <w:szCs w:val="24"/>
        </w:rPr>
        <w:t xml:space="preserve"> </w:t>
      </w:r>
      <w:r w:rsidRPr="00254FA1">
        <w:rPr>
          <w:rFonts w:asciiTheme="minorHAnsi" w:hAnsiTheme="minorHAnsi" w:cstheme="minorHAnsi"/>
          <w:spacing w:val="-1"/>
          <w:sz w:val="24"/>
          <w:szCs w:val="24"/>
        </w:rPr>
        <w:t>the</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left</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under</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Most</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Requested</w:t>
      </w:r>
      <w:r w:rsidRPr="00254FA1">
        <w:rPr>
          <w:rFonts w:asciiTheme="minorHAnsi" w:hAnsiTheme="minorHAnsi" w:cstheme="minorHAnsi"/>
          <w:spacing w:val="43"/>
          <w:sz w:val="24"/>
          <w:szCs w:val="24"/>
        </w:rPr>
        <w:t xml:space="preserve"> </w:t>
      </w:r>
      <w:r w:rsidRPr="00254FA1">
        <w:rPr>
          <w:rFonts w:asciiTheme="minorHAnsi" w:hAnsiTheme="minorHAnsi" w:cstheme="minorHAnsi"/>
          <w:spacing w:val="-1"/>
          <w:sz w:val="24"/>
          <w:szCs w:val="24"/>
        </w:rPr>
        <w:t>Links.</w:t>
      </w:r>
      <w:r w:rsidRPr="00254FA1">
        <w:rPr>
          <w:rFonts w:asciiTheme="minorHAnsi" w:hAnsiTheme="minorHAnsi" w:cstheme="minorHAnsi"/>
          <w:spacing w:val="47"/>
          <w:sz w:val="24"/>
          <w:szCs w:val="24"/>
        </w:rPr>
        <w:t xml:space="preserve"> </w:t>
      </w:r>
      <w:r w:rsidRPr="00254FA1">
        <w:rPr>
          <w:rFonts w:asciiTheme="minorHAnsi" w:hAnsiTheme="minorHAnsi" w:cstheme="minorHAnsi"/>
          <w:spacing w:val="-1"/>
          <w:sz w:val="24"/>
          <w:szCs w:val="24"/>
        </w:rPr>
        <w:t>Locate</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the</w:t>
      </w:r>
      <w:r w:rsidRPr="00254FA1">
        <w:rPr>
          <w:rFonts w:asciiTheme="minorHAnsi" w:hAnsiTheme="minorHAnsi" w:cstheme="minorHAnsi"/>
          <w:spacing w:val="-2"/>
          <w:sz w:val="24"/>
          <w:szCs w:val="24"/>
        </w:rPr>
        <w:t xml:space="preserve"> </w:t>
      </w:r>
      <w:r w:rsidRPr="00254FA1">
        <w:rPr>
          <w:rFonts w:asciiTheme="minorHAnsi" w:hAnsiTheme="minorHAnsi" w:cstheme="minorHAnsi"/>
          <w:sz w:val="24"/>
          <w:szCs w:val="24"/>
        </w:rPr>
        <w:t>map</w:t>
      </w:r>
      <w:r w:rsidRPr="00254FA1">
        <w:rPr>
          <w:rFonts w:asciiTheme="minorHAnsi" w:hAnsiTheme="minorHAnsi" w:cstheme="minorHAnsi"/>
          <w:spacing w:val="-3"/>
          <w:sz w:val="24"/>
          <w:szCs w:val="24"/>
        </w:rPr>
        <w:t xml:space="preserve"> </w:t>
      </w:r>
      <w:r w:rsidRPr="00254FA1">
        <w:rPr>
          <w:rFonts w:asciiTheme="minorHAnsi" w:hAnsiTheme="minorHAnsi" w:cstheme="minorHAnsi"/>
          <w:sz w:val="24"/>
          <w:szCs w:val="24"/>
        </w:rPr>
        <w:t>of</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the</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United States.</w:t>
      </w:r>
    </w:p>
    <w:p w:rsidR="00C535A3" w:rsidRPr="007E14D0" w:rsidRDefault="00C535A3" w:rsidP="00BB394F">
      <w:pPr>
        <w:pStyle w:val="BodyText"/>
        <w:numPr>
          <w:ilvl w:val="2"/>
          <w:numId w:val="30"/>
        </w:numPr>
        <w:tabs>
          <w:tab w:val="left" w:pos="2621"/>
        </w:tabs>
        <w:rPr>
          <w:rFonts w:asciiTheme="minorHAnsi" w:hAnsiTheme="minorHAnsi" w:cstheme="minorHAnsi"/>
          <w:sz w:val="24"/>
          <w:szCs w:val="24"/>
        </w:rPr>
      </w:pPr>
      <w:r w:rsidRPr="00254FA1">
        <w:rPr>
          <w:rFonts w:asciiTheme="minorHAnsi" w:hAnsiTheme="minorHAnsi" w:cstheme="minorHAnsi"/>
          <w:sz w:val="24"/>
          <w:szCs w:val="24"/>
        </w:rPr>
        <w:t>To</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get</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domestic</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rates,</w:t>
      </w:r>
      <w:r w:rsidRPr="00254FA1">
        <w:rPr>
          <w:rFonts w:asciiTheme="minorHAnsi" w:hAnsiTheme="minorHAnsi" w:cstheme="minorHAnsi"/>
          <w:sz w:val="24"/>
          <w:szCs w:val="24"/>
        </w:rPr>
        <w:t xml:space="preserve"> </w:t>
      </w:r>
      <w:r w:rsidR="007E14D0">
        <w:rPr>
          <w:rFonts w:asciiTheme="minorHAnsi" w:hAnsiTheme="minorHAnsi" w:cstheme="minorHAnsi"/>
          <w:spacing w:val="-1"/>
          <w:sz w:val="24"/>
          <w:szCs w:val="24"/>
        </w:rPr>
        <w:t>it is best to input the ZIP Code of traveler’s destination.</w:t>
      </w:r>
    </w:p>
    <w:p w:rsidR="001D0ACB" w:rsidRPr="006213C3" w:rsidRDefault="001D0ACB" w:rsidP="001D0ACB">
      <w:pPr>
        <w:widowControl/>
        <w:numPr>
          <w:ilvl w:val="2"/>
          <w:numId w:val="30"/>
        </w:numPr>
        <w:rPr>
          <w:rFonts w:cstheme="minorHAnsi"/>
          <w:sz w:val="24"/>
          <w:szCs w:val="24"/>
        </w:rPr>
      </w:pPr>
      <w:r w:rsidRPr="006213C3">
        <w:rPr>
          <w:rFonts w:cstheme="minorHAnsi"/>
          <w:sz w:val="24"/>
          <w:szCs w:val="24"/>
        </w:rPr>
        <w:t xml:space="preserve">Maximum lodging rates shown on the GSA's Per Diem website </w:t>
      </w:r>
      <w:proofErr w:type="gramStart"/>
      <w:r w:rsidRPr="006213C3">
        <w:rPr>
          <w:rFonts w:cstheme="minorHAnsi"/>
          <w:sz w:val="24"/>
          <w:szCs w:val="24"/>
        </w:rPr>
        <w:t>exclude</w:t>
      </w:r>
      <w:proofErr w:type="gramEnd"/>
      <w:r w:rsidRPr="006213C3">
        <w:rPr>
          <w:rFonts w:cstheme="minorHAnsi"/>
          <w:sz w:val="24"/>
          <w:szCs w:val="24"/>
        </w:rPr>
        <w:t xml:space="preserve"> taxes.</w:t>
      </w:r>
    </w:p>
    <w:p w:rsidR="007E14D0" w:rsidRPr="001D0ACB" w:rsidRDefault="007E14D0" w:rsidP="001D0ACB">
      <w:pPr>
        <w:pStyle w:val="BodyText"/>
        <w:numPr>
          <w:ilvl w:val="2"/>
          <w:numId w:val="30"/>
        </w:numPr>
        <w:tabs>
          <w:tab w:val="left" w:pos="2621"/>
        </w:tabs>
        <w:rPr>
          <w:rFonts w:asciiTheme="minorHAnsi" w:hAnsiTheme="minorHAnsi" w:cstheme="minorHAnsi"/>
          <w:sz w:val="24"/>
          <w:szCs w:val="24"/>
        </w:rPr>
      </w:pPr>
      <w:r w:rsidRPr="001D0ACB">
        <w:rPr>
          <w:rFonts w:asciiTheme="minorHAnsi" w:hAnsiTheme="minorHAnsi" w:cstheme="minorHAnsi"/>
          <w:spacing w:val="-1"/>
          <w:sz w:val="24"/>
          <w:szCs w:val="24"/>
        </w:rPr>
        <w:t>Allowable Meal Per Diem Rate is loc</w:t>
      </w:r>
      <w:r w:rsidR="001D0ACB" w:rsidRPr="001D0ACB">
        <w:rPr>
          <w:rFonts w:asciiTheme="minorHAnsi" w:hAnsiTheme="minorHAnsi" w:cstheme="minorHAnsi"/>
          <w:spacing w:val="-1"/>
          <w:sz w:val="24"/>
          <w:szCs w:val="24"/>
        </w:rPr>
        <w:t>a</w:t>
      </w:r>
      <w:r w:rsidRPr="001D0ACB">
        <w:rPr>
          <w:rFonts w:asciiTheme="minorHAnsi" w:hAnsiTheme="minorHAnsi" w:cstheme="minorHAnsi"/>
          <w:spacing w:val="-1"/>
          <w:sz w:val="24"/>
          <w:szCs w:val="24"/>
        </w:rPr>
        <w:t xml:space="preserve">ted in the M&amp;IE </w:t>
      </w:r>
      <w:r w:rsidR="001D0ACB">
        <w:rPr>
          <w:rFonts w:asciiTheme="minorHAnsi" w:hAnsiTheme="minorHAnsi" w:cstheme="minorHAnsi"/>
          <w:spacing w:val="-1"/>
          <w:sz w:val="24"/>
          <w:szCs w:val="24"/>
        </w:rPr>
        <w:t>Total column</w:t>
      </w:r>
      <w:r w:rsidRPr="001D0ACB">
        <w:rPr>
          <w:rFonts w:asciiTheme="minorHAnsi" w:hAnsiTheme="minorHAnsi" w:cstheme="minorHAnsi"/>
          <w:spacing w:val="-1"/>
          <w:sz w:val="24"/>
          <w:szCs w:val="24"/>
        </w:rPr>
        <w:t>.</w:t>
      </w:r>
      <w:r w:rsidR="00264A91">
        <w:rPr>
          <w:rFonts w:asciiTheme="minorHAnsi" w:hAnsiTheme="minorHAnsi" w:cstheme="minorHAnsi"/>
          <w:spacing w:val="-1"/>
          <w:sz w:val="24"/>
          <w:szCs w:val="24"/>
        </w:rPr>
        <w:t xml:space="preserve">  This is the ONLY allowable rat</w:t>
      </w:r>
      <w:r w:rsidR="001D0ACB">
        <w:rPr>
          <w:rFonts w:asciiTheme="minorHAnsi" w:hAnsiTheme="minorHAnsi" w:cstheme="minorHAnsi"/>
          <w:spacing w:val="-1"/>
          <w:sz w:val="24"/>
          <w:szCs w:val="24"/>
        </w:rPr>
        <w:t>e.</w:t>
      </w:r>
    </w:p>
    <w:p w:rsidR="00C535A3" w:rsidRPr="00C535A3" w:rsidRDefault="00C535A3" w:rsidP="00BB394F">
      <w:pPr>
        <w:pStyle w:val="BodyText"/>
        <w:numPr>
          <w:ilvl w:val="2"/>
          <w:numId w:val="30"/>
        </w:numPr>
        <w:tabs>
          <w:tab w:val="left" w:pos="2621"/>
        </w:tabs>
        <w:ind w:right="141"/>
        <w:rPr>
          <w:rFonts w:asciiTheme="minorHAnsi" w:hAnsiTheme="minorHAnsi" w:cstheme="minorHAnsi"/>
          <w:sz w:val="24"/>
          <w:szCs w:val="24"/>
        </w:rPr>
      </w:pPr>
      <w:r w:rsidRPr="00254FA1">
        <w:rPr>
          <w:rFonts w:asciiTheme="minorHAnsi" w:hAnsiTheme="minorHAnsi" w:cstheme="minorHAnsi"/>
          <w:sz w:val="24"/>
          <w:szCs w:val="24"/>
        </w:rPr>
        <w:t>To</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get</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foreign rates,</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click</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on the</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rates</w:t>
      </w:r>
      <w:r w:rsidRPr="00254FA1">
        <w:rPr>
          <w:rFonts w:asciiTheme="minorHAnsi" w:hAnsiTheme="minorHAnsi" w:cstheme="minorHAnsi"/>
          <w:sz w:val="24"/>
          <w:szCs w:val="24"/>
        </w:rPr>
        <w:t xml:space="preserve"> </w:t>
      </w:r>
      <w:r w:rsidRPr="00254FA1">
        <w:rPr>
          <w:rFonts w:asciiTheme="minorHAnsi" w:hAnsiTheme="minorHAnsi" w:cstheme="minorHAnsi"/>
          <w:spacing w:val="-1"/>
          <w:sz w:val="24"/>
          <w:szCs w:val="24"/>
        </w:rPr>
        <w:t xml:space="preserve">in foreign location (found </w:t>
      </w:r>
      <w:r w:rsidRPr="00254FA1">
        <w:rPr>
          <w:rFonts w:asciiTheme="minorHAnsi" w:hAnsiTheme="minorHAnsi" w:cstheme="minorHAnsi"/>
          <w:sz w:val="24"/>
          <w:szCs w:val="24"/>
        </w:rPr>
        <w:t>on</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2"/>
          <w:sz w:val="24"/>
          <w:szCs w:val="24"/>
        </w:rPr>
        <w:t>the</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right</w:t>
      </w:r>
      <w:r w:rsidRPr="00254FA1">
        <w:rPr>
          <w:rFonts w:asciiTheme="minorHAnsi" w:hAnsiTheme="minorHAnsi" w:cstheme="minorHAnsi"/>
          <w:spacing w:val="43"/>
          <w:sz w:val="24"/>
          <w:szCs w:val="24"/>
        </w:rPr>
        <w:t xml:space="preserve"> </w:t>
      </w:r>
      <w:r w:rsidRPr="00254FA1">
        <w:rPr>
          <w:rFonts w:asciiTheme="minorHAnsi" w:hAnsiTheme="minorHAnsi" w:cstheme="minorHAnsi"/>
          <w:spacing w:val="-1"/>
          <w:sz w:val="24"/>
          <w:szCs w:val="24"/>
        </w:rPr>
        <w:t>side</w:t>
      </w:r>
      <w:r w:rsidRPr="00254FA1">
        <w:rPr>
          <w:rFonts w:asciiTheme="minorHAnsi" w:hAnsiTheme="minorHAnsi" w:cstheme="minorHAnsi"/>
          <w:spacing w:val="1"/>
          <w:sz w:val="24"/>
          <w:szCs w:val="24"/>
        </w:rPr>
        <w:t xml:space="preserve"> </w:t>
      </w:r>
      <w:r w:rsidRPr="00254FA1">
        <w:rPr>
          <w:rFonts w:asciiTheme="minorHAnsi" w:hAnsiTheme="minorHAnsi" w:cstheme="minorHAnsi"/>
          <w:sz w:val="24"/>
          <w:szCs w:val="24"/>
        </w:rPr>
        <w:t>of</w:t>
      </w:r>
      <w:r w:rsidRPr="00254FA1">
        <w:rPr>
          <w:rFonts w:asciiTheme="minorHAnsi" w:hAnsiTheme="minorHAnsi" w:cstheme="minorHAnsi"/>
          <w:spacing w:val="-3"/>
          <w:sz w:val="24"/>
          <w:szCs w:val="24"/>
        </w:rPr>
        <w:t xml:space="preserve"> </w:t>
      </w:r>
      <w:r w:rsidRPr="00254FA1">
        <w:rPr>
          <w:rFonts w:asciiTheme="minorHAnsi" w:hAnsiTheme="minorHAnsi" w:cstheme="minorHAnsi"/>
          <w:spacing w:val="-1"/>
          <w:sz w:val="24"/>
          <w:szCs w:val="24"/>
        </w:rPr>
        <w:t>the</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US</w:t>
      </w:r>
      <w:r w:rsidRPr="00254FA1">
        <w:rPr>
          <w:rFonts w:asciiTheme="minorHAnsi" w:hAnsiTheme="minorHAnsi" w:cstheme="minorHAnsi"/>
          <w:sz w:val="24"/>
          <w:szCs w:val="24"/>
        </w:rPr>
        <w:t xml:space="preserve"> </w:t>
      </w:r>
      <w:r w:rsidRPr="00254FA1">
        <w:rPr>
          <w:rFonts w:asciiTheme="minorHAnsi" w:hAnsiTheme="minorHAnsi" w:cstheme="minorHAnsi"/>
          <w:spacing w:val="-1"/>
          <w:sz w:val="24"/>
          <w:szCs w:val="24"/>
        </w:rPr>
        <w:t>map).</w:t>
      </w:r>
    </w:p>
    <w:p w:rsidR="008C29F2" w:rsidRDefault="008C29F2" w:rsidP="008C29F2">
      <w:pPr>
        <w:pStyle w:val="BodyText"/>
        <w:tabs>
          <w:tab w:val="left" w:pos="2621"/>
        </w:tabs>
        <w:ind w:left="0" w:right="141" w:firstLine="0"/>
        <w:rPr>
          <w:rFonts w:asciiTheme="minorHAnsi" w:hAnsiTheme="minorHAnsi" w:cstheme="minorHAnsi"/>
          <w:sz w:val="24"/>
          <w:szCs w:val="24"/>
        </w:rPr>
      </w:pPr>
    </w:p>
    <w:p w:rsidR="008C29F2" w:rsidRPr="00375E7C" w:rsidRDefault="008C29F2" w:rsidP="008C29F2">
      <w:pPr>
        <w:pStyle w:val="BodyText"/>
        <w:ind w:left="1080" w:right="160" w:firstLine="0"/>
        <w:rPr>
          <w:rFonts w:asciiTheme="minorHAnsi" w:hAnsiTheme="minorHAnsi" w:cstheme="minorHAnsi"/>
          <w:spacing w:val="-1"/>
          <w:sz w:val="24"/>
          <w:szCs w:val="24"/>
        </w:rPr>
      </w:pPr>
      <w:r w:rsidRPr="00375E7C">
        <w:rPr>
          <w:rFonts w:asciiTheme="minorHAnsi" w:hAnsiTheme="minorHAnsi" w:cstheme="minorHAnsi"/>
          <w:spacing w:val="-1"/>
          <w:sz w:val="24"/>
          <w:szCs w:val="24"/>
        </w:rPr>
        <w:t>Claiming the meal Per Diem Rate when a “continental meal” is provided -</w:t>
      </w:r>
    </w:p>
    <w:p w:rsidR="008C29F2" w:rsidRPr="00375E7C" w:rsidRDefault="008C29F2" w:rsidP="008C29F2">
      <w:pPr>
        <w:pStyle w:val="m8623353296016794397gmail-m-2486013275388861392gmail-m-7378355202436689484gmail-m6927933600665366474gmail-m-1734872599155160051gmail-m-1681860317692315162gmail-m7836718024356016341gmail-m5240496292074572317msolistparagraph"/>
        <w:numPr>
          <w:ilvl w:val="0"/>
          <w:numId w:val="41"/>
        </w:numPr>
        <w:rPr>
          <w:rFonts w:asciiTheme="minorHAnsi" w:hAnsiTheme="minorHAnsi" w:cstheme="minorHAnsi"/>
        </w:rPr>
      </w:pPr>
      <w:r w:rsidRPr="00375E7C">
        <w:rPr>
          <w:rFonts w:asciiTheme="minorHAnsi" w:hAnsiTheme="minorHAnsi" w:cstheme="minorHAnsi"/>
        </w:rPr>
        <w:t>If a traveler pays a conference registration in which it is stated on the registration form/agenda that meals are provided, and that meal is merely a “</w:t>
      </w:r>
      <w:r w:rsidRPr="00375E7C">
        <w:rPr>
          <w:rStyle w:val="il"/>
          <w:rFonts w:asciiTheme="minorHAnsi" w:hAnsiTheme="minorHAnsi" w:cstheme="minorHAnsi"/>
        </w:rPr>
        <w:t>continental</w:t>
      </w:r>
      <w:r w:rsidRPr="00375E7C">
        <w:rPr>
          <w:rFonts w:asciiTheme="minorHAnsi" w:hAnsiTheme="minorHAnsi" w:cstheme="minorHAnsi"/>
        </w:rPr>
        <w:t>” (cold, boxed, etc.), then a traveler is NOT entitled to a meal Per Diem reimbursement.</w:t>
      </w:r>
    </w:p>
    <w:p w:rsidR="008C29F2" w:rsidRPr="00375E7C" w:rsidRDefault="008C29F2" w:rsidP="008C29F2">
      <w:pPr>
        <w:pStyle w:val="m8623353296016794397gmail-m-2486013275388861392gmail-m-7378355202436689484gmail-m6927933600665366474gmail-m-1734872599155160051gmail-m-1681860317692315162gmail-m7836718024356016341gmail-m5240496292074572317msolistparagraph"/>
        <w:numPr>
          <w:ilvl w:val="0"/>
          <w:numId w:val="41"/>
        </w:numPr>
        <w:rPr>
          <w:rFonts w:asciiTheme="minorHAnsi" w:hAnsiTheme="minorHAnsi" w:cstheme="minorHAnsi"/>
        </w:rPr>
      </w:pPr>
      <w:r w:rsidRPr="00375E7C">
        <w:rPr>
          <w:rFonts w:asciiTheme="minorHAnsi" w:hAnsiTheme="minorHAnsi" w:cstheme="minorHAnsi"/>
        </w:rPr>
        <w:lastRenderedPageBreak/>
        <w:t xml:space="preserve">If a HOTEL provides everyone a </w:t>
      </w:r>
      <w:r w:rsidRPr="00375E7C">
        <w:rPr>
          <w:rStyle w:val="il"/>
          <w:rFonts w:asciiTheme="minorHAnsi" w:hAnsiTheme="minorHAnsi" w:cstheme="minorHAnsi"/>
        </w:rPr>
        <w:t>continental</w:t>
      </w:r>
      <w:r w:rsidRPr="00375E7C">
        <w:rPr>
          <w:rFonts w:asciiTheme="minorHAnsi" w:hAnsiTheme="minorHAnsi" w:cstheme="minorHAnsi"/>
        </w:rPr>
        <w:t xml:space="preserve"> meal as part of their stay, a traveler WOULD be entitled to the meal Per Diem, if they wish to claim it.</w:t>
      </w:r>
    </w:p>
    <w:p w:rsidR="00C535A3" w:rsidRDefault="00C535A3" w:rsidP="00C535A3">
      <w:pPr>
        <w:widowControl/>
        <w:ind w:left="720"/>
        <w:rPr>
          <w:rFonts w:eastAsia="Times New Roman" w:cstheme="minorHAnsi"/>
          <w:sz w:val="24"/>
          <w:szCs w:val="24"/>
        </w:rPr>
      </w:pPr>
      <w:r w:rsidRPr="00722AC6">
        <w:rPr>
          <w:rFonts w:eastAsia="Times New Roman" w:cstheme="minorHAnsi"/>
          <w:b/>
          <w:bCs/>
          <w:sz w:val="24"/>
          <w:szCs w:val="24"/>
        </w:rPr>
        <w:t xml:space="preserve">Additional Item to Note:  </w:t>
      </w:r>
      <w:r>
        <w:rPr>
          <w:rFonts w:eastAsia="Times New Roman" w:cstheme="minorHAnsi"/>
          <w:b/>
          <w:bCs/>
          <w:sz w:val="24"/>
          <w:szCs w:val="24"/>
        </w:rPr>
        <w:t xml:space="preserve"> </w:t>
      </w:r>
      <w:r w:rsidRPr="00254FA1">
        <w:rPr>
          <w:rFonts w:cstheme="minorHAnsi"/>
          <w:spacing w:val="-1"/>
          <w:sz w:val="24"/>
          <w:szCs w:val="24"/>
        </w:rPr>
        <w:t>These</w:t>
      </w:r>
      <w:r w:rsidRPr="00254FA1">
        <w:rPr>
          <w:rFonts w:cstheme="minorHAnsi"/>
          <w:spacing w:val="-2"/>
          <w:sz w:val="24"/>
          <w:szCs w:val="24"/>
        </w:rPr>
        <w:t xml:space="preserve"> </w:t>
      </w:r>
      <w:r w:rsidRPr="00254FA1">
        <w:rPr>
          <w:rFonts w:cstheme="minorHAnsi"/>
          <w:spacing w:val="-1"/>
          <w:sz w:val="24"/>
          <w:szCs w:val="24"/>
        </w:rPr>
        <w:t>rates</w:t>
      </w:r>
      <w:r w:rsidRPr="00254FA1">
        <w:rPr>
          <w:rFonts w:cstheme="minorHAnsi"/>
          <w:spacing w:val="-2"/>
          <w:sz w:val="24"/>
          <w:szCs w:val="24"/>
        </w:rPr>
        <w:t xml:space="preserve"> </w:t>
      </w:r>
      <w:r w:rsidRPr="00254FA1">
        <w:rPr>
          <w:rFonts w:cstheme="minorHAnsi"/>
          <w:spacing w:val="-1"/>
          <w:sz w:val="24"/>
          <w:szCs w:val="24"/>
        </w:rPr>
        <w:t>will</w:t>
      </w:r>
      <w:r w:rsidRPr="00254FA1">
        <w:rPr>
          <w:rFonts w:cstheme="minorHAnsi"/>
          <w:spacing w:val="-2"/>
          <w:sz w:val="24"/>
          <w:szCs w:val="24"/>
        </w:rPr>
        <w:t xml:space="preserve"> </w:t>
      </w:r>
      <w:r w:rsidRPr="00254FA1">
        <w:rPr>
          <w:rFonts w:cstheme="minorHAnsi"/>
          <w:spacing w:val="-1"/>
          <w:sz w:val="24"/>
          <w:szCs w:val="24"/>
        </w:rPr>
        <w:t>change</w:t>
      </w:r>
      <w:r w:rsidRPr="00254FA1">
        <w:rPr>
          <w:rFonts w:cstheme="minorHAnsi"/>
          <w:spacing w:val="1"/>
          <w:sz w:val="24"/>
          <w:szCs w:val="24"/>
        </w:rPr>
        <w:t xml:space="preserve"> </w:t>
      </w:r>
      <w:r w:rsidRPr="00254FA1">
        <w:rPr>
          <w:rFonts w:cstheme="minorHAnsi"/>
          <w:sz w:val="24"/>
          <w:szCs w:val="24"/>
        </w:rPr>
        <w:t>on</w:t>
      </w:r>
      <w:r w:rsidRPr="00254FA1">
        <w:rPr>
          <w:rFonts w:cstheme="minorHAnsi"/>
          <w:spacing w:val="-1"/>
          <w:sz w:val="24"/>
          <w:szCs w:val="24"/>
        </w:rPr>
        <w:t xml:space="preserve"> October</w:t>
      </w:r>
      <w:r w:rsidRPr="00254FA1">
        <w:rPr>
          <w:rFonts w:cstheme="minorHAnsi"/>
          <w:spacing w:val="-2"/>
          <w:sz w:val="24"/>
          <w:szCs w:val="24"/>
        </w:rPr>
        <w:t xml:space="preserve"> </w:t>
      </w:r>
      <w:r w:rsidRPr="00254FA1">
        <w:rPr>
          <w:rFonts w:cstheme="minorHAnsi"/>
          <w:sz w:val="24"/>
          <w:szCs w:val="24"/>
        </w:rPr>
        <w:t>1</w:t>
      </w:r>
      <w:proofErr w:type="spellStart"/>
      <w:r w:rsidRPr="00254FA1">
        <w:rPr>
          <w:rFonts w:cstheme="minorHAnsi"/>
          <w:position w:val="10"/>
          <w:sz w:val="24"/>
          <w:szCs w:val="24"/>
        </w:rPr>
        <w:t>st</w:t>
      </w:r>
      <w:proofErr w:type="spellEnd"/>
      <w:r w:rsidRPr="00254FA1">
        <w:rPr>
          <w:rFonts w:cstheme="minorHAnsi"/>
          <w:spacing w:val="17"/>
          <w:position w:val="10"/>
          <w:sz w:val="24"/>
          <w:szCs w:val="24"/>
        </w:rPr>
        <w:t xml:space="preserve"> </w:t>
      </w:r>
      <w:r w:rsidRPr="00254FA1">
        <w:rPr>
          <w:rFonts w:cstheme="minorHAnsi"/>
          <w:sz w:val="24"/>
          <w:szCs w:val="24"/>
        </w:rPr>
        <w:t>of</w:t>
      </w:r>
      <w:r w:rsidRPr="00254FA1">
        <w:rPr>
          <w:rFonts w:cstheme="minorHAnsi"/>
          <w:spacing w:val="-3"/>
          <w:sz w:val="24"/>
          <w:szCs w:val="24"/>
        </w:rPr>
        <w:t xml:space="preserve"> </w:t>
      </w:r>
      <w:r w:rsidRPr="00254FA1">
        <w:rPr>
          <w:rFonts w:cstheme="minorHAnsi"/>
          <w:spacing w:val="-1"/>
          <w:sz w:val="24"/>
          <w:szCs w:val="24"/>
        </w:rPr>
        <w:t>every year</w:t>
      </w:r>
      <w:r w:rsidRPr="00254FA1">
        <w:rPr>
          <w:rFonts w:cstheme="minorHAnsi"/>
          <w:spacing w:val="-2"/>
          <w:sz w:val="24"/>
          <w:szCs w:val="24"/>
        </w:rPr>
        <w:t xml:space="preserve"> </w:t>
      </w:r>
      <w:r w:rsidRPr="00254FA1">
        <w:rPr>
          <w:rFonts w:cstheme="minorHAnsi"/>
          <w:spacing w:val="-1"/>
          <w:sz w:val="24"/>
          <w:szCs w:val="24"/>
        </w:rPr>
        <w:t xml:space="preserve">and </w:t>
      </w:r>
      <w:r w:rsidRPr="00254FA1">
        <w:rPr>
          <w:rFonts w:cstheme="minorHAnsi"/>
          <w:spacing w:val="-2"/>
          <w:sz w:val="24"/>
          <w:szCs w:val="24"/>
        </w:rPr>
        <w:t>may</w:t>
      </w:r>
      <w:r w:rsidRPr="00254FA1">
        <w:rPr>
          <w:rFonts w:cstheme="minorHAnsi"/>
          <w:spacing w:val="46"/>
          <w:sz w:val="24"/>
          <w:szCs w:val="24"/>
        </w:rPr>
        <w:t xml:space="preserve"> </w:t>
      </w:r>
      <w:r w:rsidRPr="00254FA1">
        <w:rPr>
          <w:rFonts w:cstheme="minorHAnsi"/>
          <w:spacing w:val="-1"/>
          <w:sz w:val="24"/>
          <w:szCs w:val="24"/>
        </w:rPr>
        <w:t>be</w:t>
      </w:r>
      <w:r w:rsidRPr="00254FA1">
        <w:rPr>
          <w:rFonts w:cstheme="minorHAnsi"/>
          <w:spacing w:val="1"/>
          <w:sz w:val="24"/>
          <w:szCs w:val="24"/>
        </w:rPr>
        <w:t xml:space="preserve"> </w:t>
      </w:r>
      <w:r w:rsidRPr="00254FA1">
        <w:rPr>
          <w:rFonts w:cstheme="minorHAnsi"/>
          <w:spacing w:val="-1"/>
          <w:sz w:val="24"/>
          <w:szCs w:val="24"/>
        </w:rPr>
        <w:t>adjusted</w:t>
      </w:r>
      <w:r w:rsidRPr="00254FA1">
        <w:rPr>
          <w:rFonts w:cstheme="minorHAnsi"/>
          <w:spacing w:val="-3"/>
          <w:sz w:val="24"/>
          <w:szCs w:val="24"/>
        </w:rPr>
        <w:t xml:space="preserve"> </w:t>
      </w:r>
      <w:r w:rsidRPr="00254FA1">
        <w:rPr>
          <w:rFonts w:cstheme="minorHAnsi"/>
          <w:spacing w:val="-1"/>
          <w:sz w:val="24"/>
          <w:szCs w:val="24"/>
        </w:rPr>
        <w:t>throughout</w:t>
      </w:r>
      <w:r w:rsidRPr="00254FA1">
        <w:rPr>
          <w:rFonts w:cstheme="minorHAnsi"/>
          <w:spacing w:val="-2"/>
          <w:sz w:val="24"/>
          <w:szCs w:val="24"/>
        </w:rPr>
        <w:t xml:space="preserve"> the</w:t>
      </w:r>
      <w:r w:rsidRPr="00254FA1">
        <w:rPr>
          <w:rFonts w:cstheme="minorHAnsi"/>
          <w:spacing w:val="1"/>
          <w:sz w:val="24"/>
          <w:szCs w:val="24"/>
        </w:rPr>
        <w:t xml:space="preserve"> </w:t>
      </w:r>
      <w:r w:rsidRPr="00254FA1">
        <w:rPr>
          <w:rFonts w:cstheme="minorHAnsi"/>
          <w:spacing w:val="-1"/>
          <w:sz w:val="24"/>
          <w:szCs w:val="24"/>
        </w:rPr>
        <w:t>year</w:t>
      </w:r>
      <w:r w:rsidRPr="00254FA1">
        <w:rPr>
          <w:rFonts w:cstheme="minorHAnsi"/>
          <w:sz w:val="24"/>
          <w:szCs w:val="24"/>
        </w:rPr>
        <w:t xml:space="preserve"> </w:t>
      </w:r>
      <w:r w:rsidRPr="00254FA1">
        <w:rPr>
          <w:rFonts w:cstheme="minorHAnsi"/>
          <w:spacing w:val="-1"/>
          <w:sz w:val="24"/>
          <w:szCs w:val="24"/>
        </w:rPr>
        <w:t>as</w:t>
      </w:r>
      <w:r w:rsidRPr="00254FA1">
        <w:rPr>
          <w:rFonts w:cstheme="minorHAnsi"/>
          <w:spacing w:val="-2"/>
          <w:sz w:val="24"/>
          <w:szCs w:val="24"/>
        </w:rPr>
        <w:t xml:space="preserve"> </w:t>
      </w:r>
      <w:r w:rsidRPr="00254FA1">
        <w:rPr>
          <w:rFonts w:cstheme="minorHAnsi"/>
          <w:spacing w:val="-1"/>
          <w:sz w:val="24"/>
          <w:szCs w:val="24"/>
        </w:rPr>
        <w:t>well.</w:t>
      </w:r>
    </w:p>
    <w:p w:rsidR="00C535A3" w:rsidRPr="006213C3" w:rsidRDefault="00C535A3" w:rsidP="00420255">
      <w:pPr>
        <w:widowControl/>
        <w:ind w:left="2160"/>
        <w:rPr>
          <w:rFonts w:cstheme="minorHAnsi"/>
          <w:sz w:val="24"/>
          <w:szCs w:val="24"/>
        </w:rPr>
      </w:pPr>
    </w:p>
    <w:p w:rsidR="00014F7F" w:rsidRPr="006213C3" w:rsidRDefault="00014F7F" w:rsidP="006213C3">
      <w:pPr>
        <w:widowControl/>
        <w:ind w:left="720"/>
        <w:rPr>
          <w:rFonts w:cstheme="minorHAnsi"/>
          <w:b/>
          <w:sz w:val="24"/>
          <w:szCs w:val="24"/>
        </w:rPr>
      </w:pPr>
      <w:r w:rsidRPr="006213C3">
        <w:rPr>
          <w:rFonts w:cstheme="minorHAnsi"/>
          <w:b/>
          <w:sz w:val="24"/>
          <w:szCs w:val="24"/>
        </w:rPr>
        <w:t>Travelers are instructed NOT to put meals on their state-issued Travel Card.</w:t>
      </w:r>
    </w:p>
    <w:p w:rsidR="006213C3" w:rsidRPr="006213C3" w:rsidRDefault="006213C3" w:rsidP="006213C3">
      <w:pPr>
        <w:widowControl/>
        <w:ind w:left="1440"/>
        <w:rPr>
          <w:rFonts w:cstheme="minorHAnsi"/>
          <w:b/>
          <w:sz w:val="24"/>
          <w:szCs w:val="24"/>
        </w:rPr>
      </w:pPr>
    </w:p>
    <w:p w:rsidR="00014F7F" w:rsidRPr="006213C3" w:rsidRDefault="006213C3" w:rsidP="006213C3">
      <w:pPr>
        <w:pStyle w:val="NormalWeb"/>
        <w:spacing w:before="0" w:beforeAutospacing="0" w:after="0" w:afterAutospacing="0"/>
        <w:ind w:left="720"/>
        <w:rPr>
          <w:rFonts w:asciiTheme="minorHAnsi" w:hAnsiTheme="minorHAnsi" w:cstheme="minorHAnsi"/>
        </w:rPr>
      </w:pPr>
      <w:r>
        <w:rPr>
          <w:rFonts w:asciiTheme="minorHAnsi" w:hAnsiTheme="minorHAnsi" w:cstheme="minorHAnsi"/>
        </w:rPr>
        <w:t xml:space="preserve">If </w:t>
      </w:r>
      <w:r w:rsidR="00014F7F" w:rsidRPr="006213C3">
        <w:rPr>
          <w:rFonts w:asciiTheme="minorHAnsi" w:hAnsiTheme="minorHAnsi" w:cstheme="minorHAnsi"/>
        </w:rPr>
        <w:t xml:space="preserve">lodging is provided by the traveler’s agency or another agency without charge to the traveler, that fact including the name of the agency must be indicated in writing and included with the Travel Authorization or Travel Voucher Forms. </w:t>
      </w:r>
      <w:r w:rsidR="00246059">
        <w:rPr>
          <w:rFonts w:asciiTheme="minorHAnsi" w:hAnsiTheme="minorHAnsi" w:cstheme="minorHAnsi"/>
        </w:rPr>
        <w:t xml:space="preserve"> </w:t>
      </w:r>
      <w:r w:rsidR="00014F7F" w:rsidRPr="006213C3">
        <w:rPr>
          <w:rFonts w:asciiTheme="minorHAnsi" w:hAnsiTheme="minorHAnsi" w:cstheme="minorHAnsi"/>
        </w:rPr>
        <w:t>Lodging and/or meals when provided at no cost to the employee by a State agency or third party as part of an assignment are not reimbursable. If only lodging was provided, meal allowances based on location of lodging may still be claimed.</w:t>
      </w:r>
    </w:p>
    <w:p w:rsidR="00014F7F" w:rsidRDefault="00014F7F" w:rsidP="006213C3">
      <w:pPr>
        <w:pStyle w:val="NormalWeb"/>
        <w:spacing w:before="0" w:beforeAutospacing="0" w:after="0" w:afterAutospacing="0"/>
        <w:ind w:left="720"/>
        <w:rPr>
          <w:rFonts w:asciiTheme="minorHAnsi" w:hAnsiTheme="minorHAnsi" w:cstheme="minorHAnsi"/>
        </w:rPr>
      </w:pPr>
      <w:r w:rsidRPr="006213C3">
        <w:rPr>
          <w:rFonts w:asciiTheme="minorHAnsi" w:hAnsiTheme="minorHAnsi" w:cstheme="minorHAnsi"/>
        </w:rPr>
        <w:t>If employee is unable to secure lodging at the allowable Per Diem Rate</w:t>
      </w:r>
      <w:r w:rsidR="001F5EA0">
        <w:rPr>
          <w:rFonts w:asciiTheme="minorHAnsi" w:hAnsiTheme="minorHAnsi" w:cstheme="minorHAnsi"/>
        </w:rPr>
        <w:t>,</w:t>
      </w:r>
      <w:r w:rsidRPr="006213C3">
        <w:rPr>
          <w:rFonts w:asciiTheme="minorHAnsi" w:hAnsiTheme="minorHAnsi" w:cstheme="minorHAnsi"/>
        </w:rPr>
        <w:t xml:space="preserve"> an </w:t>
      </w:r>
      <w:r w:rsidRPr="00246059">
        <w:rPr>
          <w:rFonts w:asciiTheme="minorHAnsi" w:hAnsiTheme="minorHAnsi" w:cstheme="minorHAnsi"/>
        </w:rPr>
        <w:t>Over Per Diem Lodging Justification Form</w:t>
      </w:r>
      <w:r w:rsidRPr="006213C3">
        <w:rPr>
          <w:rFonts w:asciiTheme="minorHAnsi" w:hAnsiTheme="minorHAnsi" w:cstheme="minorHAnsi"/>
        </w:rPr>
        <w:t xml:space="preserve"> must be submitted with the Travel Authorization or Travel Voucher Forms to obtain reimbursement.</w:t>
      </w:r>
    </w:p>
    <w:p w:rsidR="00246059" w:rsidRPr="006213C3" w:rsidRDefault="00246059" w:rsidP="006213C3">
      <w:pPr>
        <w:pStyle w:val="NormalWeb"/>
        <w:spacing w:before="0" w:beforeAutospacing="0" w:after="0" w:afterAutospacing="0"/>
        <w:ind w:left="720"/>
        <w:rPr>
          <w:rFonts w:asciiTheme="minorHAnsi" w:hAnsiTheme="minorHAnsi" w:cstheme="minorHAnsi"/>
        </w:rPr>
      </w:pPr>
    </w:p>
    <w:p w:rsidR="00246059" w:rsidRPr="00246059" w:rsidRDefault="00246059" w:rsidP="00246059">
      <w:pPr>
        <w:widowControl/>
        <w:ind w:left="720"/>
        <w:rPr>
          <w:rFonts w:cstheme="minorHAnsi"/>
        </w:rPr>
      </w:pPr>
      <w:r w:rsidRPr="00722AC6">
        <w:rPr>
          <w:rFonts w:eastAsia="Times New Roman" w:cstheme="minorHAnsi"/>
          <w:b/>
          <w:bCs/>
          <w:sz w:val="24"/>
          <w:szCs w:val="24"/>
        </w:rPr>
        <w:t>Additional Item</w:t>
      </w:r>
      <w:r w:rsidR="00C535A3">
        <w:rPr>
          <w:rFonts w:eastAsia="Times New Roman" w:cstheme="minorHAnsi"/>
          <w:b/>
          <w:bCs/>
          <w:sz w:val="24"/>
          <w:szCs w:val="24"/>
        </w:rPr>
        <w:t>s</w:t>
      </w:r>
      <w:r w:rsidRPr="00722AC6">
        <w:rPr>
          <w:rFonts w:eastAsia="Times New Roman" w:cstheme="minorHAnsi"/>
          <w:b/>
          <w:bCs/>
          <w:sz w:val="24"/>
          <w:szCs w:val="24"/>
        </w:rPr>
        <w:t xml:space="preserve"> to Note:  </w:t>
      </w:r>
    </w:p>
    <w:p w:rsidR="00014F7F" w:rsidRPr="00246059" w:rsidRDefault="00014F7F" w:rsidP="00BB394F">
      <w:pPr>
        <w:widowControl/>
        <w:numPr>
          <w:ilvl w:val="0"/>
          <w:numId w:val="22"/>
        </w:numPr>
        <w:rPr>
          <w:rFonts w:cstheme="minorHAnsi"/>
          <w:sz w:val="24"/>
          <w:szCs w:val="24"/>
        </w:rPr>
      </w:pPr>
      <w:r w:rsidRPr="00246059">
        <w:rPr>
          <w:rFonts w:cstheme="minorHAnsi"/>
          <w:sz w:val="24"/>
          <w:szCs w:val="24"/>
        </w:rPr>
        <w:t>The single room rate is typically the least expensive. </w:t>
      </w:r>
    </w:p>
    <w:p w:rsidR="00014F7F" w:rsidRPr="00246059" w:rsidRDefault="00014F7F" w:rsidP="00BB394F">
      <w:pPr>
        <w:widowControl/>
        <w:numPr>
          <w:ilvl w:val="0"/>
          <w:numId w:val="22"/>
        </w:numPr>
        <w:rPr>
          <w:rFonts w:cstheme="minorHAnsi"/>
          <w:sz w:val="24"/>
          <w:szCs w:val="24"/>
        </w:rPr>
      </w:pPr>
      <w:r w:rsidRPr="00246059">
        <w:rPr>
          <w:rFonts w:cstheme="minorHAnsi"/>
          <w:sz w:val="24"/>
          <w:szCs w:val="24"/>
        </w:rPr>
        <w:t>Business calls and Internet use must be documented on the hotel bill.</w:t>
      </w:r>
    </w:p>
    <w:p w:rsidR="00014F7F" w:rsidRPr="00246059" w:rsidRDefault="00014F7F" w:rsidP="00BB394F">
      <w:pPr>
        <w:widowControl/>
        <w:numPr>
          <w:ilvl w:val="0"/>
          <w:numId w:val="22"/>
        </w:numPr>
        <w:rPr>
          <w:rFonts w:cstheme="minorHAnsi"/>
          <w:sz w:val="24"/>
          <w:szCs w:val="24"/>
        </w:rPr>
      </w:pPr>
      <w:r w:rsidRPr="00246059">
        <w:rPr>
          <w:rFonts w:cstheme="minorHAnsi"/>
          <w:sz w:val="24"/>
          <w:szCs w:val="24"/>
        </w:rPr>
        <w:t>Personal expenses such as pay TV, movies and laundry are not allowed.</w:t>
      </w:r>
    </w:p>
    <w:p w:rsidR="00014F7F" w:rsidRPr="00246059" w:rsidRDefault="00014F7F" w:rsidP="00BB394F">
      <w:pPr>
        <w:widowControl/>
        <w:numPr>
          <w:ilvl w:val="0"/>
          <w:numId w:val="22"/>
        </w:numPr>
        <w:rPr>
          <w:rFonts w:cstheme="minorHAnsi"/>
          <w:sz w:val="24"/>
          <w:szCs w:val="24"/>
        </w:rPr>
      </w:pPr>
      <w:r w:rsidRPr="00246059">
        <w:rPr>
          <w:rFonts w:cstheme="minorHAnsi"/>
          <w:sz w:val="24"/>
          <w:szCs w:val="24"/>
        </w:rPr>
        <w:t>Any meal showing on the lodging receipt, must include an itemized breakdown and be listed on the Travel Voucher Form under Meals.</w:t>
      </w:r>
    </w:p>
    <w:p w:rsidR="00014F7F" w:rsidRPr="00246059" w:rsidRDefault="00014F7F" w:rsidP="00BB394F">
      <w:pPr>
        <w:widowControl/>
        <w:numPr>
          <w:ilvl w:val="0"/>
          <w:numId w:val="22"/>
        </w:numPr>
        <w:rPr>
          <w:rFonts w:cstheme="minorHAnsi"/>
          <w:sz w:val="24"/>
          <w:szCs w:val="24"/>
        </w:rPr>
      </w:pPr>
      <w:r w:rsidRPr="00246059">
        <w:rPr>
          <w:rFonts w:cstheme="minorHAnsi"/>
          <w:sz w:val="24"/>
          <w:szCs w:val="24"/>
        </w:rPr>
        <w:t>All reasonable and necessary parking charges will also be reimbursed. Valet parking fees will only be reimbursed if it is an unavoidable expense (for example, when the hotel only offers valet parking).  Parking must be listed on the Travel Voucher Form under Parking/Tolls.</w:t>
      </w:r>
    </w:p>
    <w:p w:rsidR="00014F7F" w:rsidRDefault="00014F7F" w:rsidP="00BB394F">
      <w:pPr>
        <w:widowControl/>
        <w:numPr>
          <w:ilvl w:val="0"/>
          <w:numId w:val="22"/>
        </w:numPr>
        <w:rPr>
          <w:rFonts w:cstheme="minorHAnsi"/>
          <w:sz w:val="24"/>
          <w:szCs w:val="24"/>
        </w:rPr>
      </w:pPr>
      <w:r w:rsidRPr="00246059">
        <w:rPr>
          <w:rFonts w:cstheme="minorHAnsi"/>
          <w:sz w:val="24"/>
          <w:szCs w:val="24"/>
        </w:rPr>
        <w:t>Car rentals for transportation from airport to hotel are normally not allowed as shuttles and taxis are usually more cost-effective.</w:t>
      </w:r>
    </w:p>
    <w:p w:rsidR="00246059" w:rsidRPr="00246059" w:rsidRDefault="00246059" w:rsidP="00246059">
      <w:pPr>
        <w:widowControl/>
        <w:ind w:left="1080"/>
        <w:rPr>
          <w:rFonts w:cstheme="minorHAnsi"/>
          <w:sz w:val="24"/>
          <w:szCs w:val="24"/>
        </w:rPr>
      </w:pPr>
    </w:p>
    <w:p w:rsidR="00AD2677" w:rsidRPr="00C535A3" w:rsidRDefault="00AD2677" w:rsidP="007E7E19">
      <w:pPr>
        <w:pStyle w:val="Heading2"/>
        <w:tabs>
          <w:tab w:val="left" w:pos="1901"/>
        </w:tabs>
        <w:ind w:left="720" w:firstLine="0"/>
        <w:rPr>
          <w:rFonts w:asciiTheme="minorHAnsi" w:hAnsiTheme="minorHAnsi" w:cstheme="minorHAnsi"/>
          <w:b w:val="0"/>
          <w:bCs w:val="0"/>
          <w:i/>
          <w:sz w:val="24"/>
          <w:szCs w:val="24"/>
          <w:u w:val="single"/>
        </w:rPr>
      </w:pPr>
      <w:r w:rsidRPr="00C535A3">
        <w:rPr>
          <w:rFonts w:asciiTheme="minorHAnsi" w:hAnsiTheme="minorHAnsi" w:cstheme="minorHAnsi"/>
          <w:i/>
          <w:spacing w:val="-1"/>
          <w:sz w:val="24"/>
          <w:szCs w:val="24"/>
          <w:u w:val="single"/>
        </w:rPr>
        <w:t>Incidentals</w:t>
      </w:r>
      <w:r w:rsidR="00C535A3" w:rsidRPr="00C535A3">
        <w:rPr>
          <w:rFonts w:asciiTheme="minorHAnsi" w:hAnsiTheme="minorHAnsi" w:cstheme="minorHAnsi"/>
          <w:i/>
          <w:spacing w:val="-1"/>
          <w:sz w:val="24"/>
          <w:szCs w:val="24"/>
          <w:u w:val="single"/>
        </w:rPr>
        <w:t>:</w:t>
      </w:r>
    </w:p>
    <w:p w:rsidR="00AD2677" w:rsidRPr="00246059" w:rsidRDefault="00AD2677" w:rsidP="00BB394F">
      <w:pPr>
        <w:pStyle w:val="BodyText"/>
        <w:numPr>
          <w:ilvl w:val="0"/>
          <w:numId w:val="23"/>
        </w:numPr>
        <w:tabs>
          <w:tab w:val="left" w:pos="2621"/>
        </w:tabs>
        <w:ind w:right="172"/>
        <w:rPr>
          <w:rFonts w:asciiTheme="minorHAnsi" w:hAnsiTheme="minorHAnsi" w:cstheme="minorHAnsi"/>
          <w:sz w:val="24"/>
          <w:szCs w:val="24"/>
        </w:rPr>
      </w:pPr>
      <w:r w:rsidRPr="00246059">
        <w:rPr>
          <w:rFonts w:asciiTheme="minorHAnsi" w:hAnsiTheme="minorHAnsi" w:cstheme="minorHAnsi"/>
          <w:spacing w:val="-1"/>
          <w:sz w:val="24"/>
          <w:szCs w:val="24"/>
        </w:rPr>
        <w:t>Parking,</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taxi</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and shuttle</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fares,</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business</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related telephone</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charges,</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baggage</w:t>
      </w:r>
      <w:r w:rsidRPr="00246059">
        <w:rPr>
          <w:rFonts w:asciiTheme="minorHAnsi" w:hAnsiTheme="minorHAnsi" w:cstheme="minorHAnsi"/>
          <w:spacing w:val="43"/>
          <w:sz w:val="24"/>
          <w:szCs w:val="24"/>
        </w:rPr>
        <w:t xml:space="preserve"> </w:t>
      </w:r>
      <w:r w:rsidRPr="00246059">
        <w:rPr>
          <w:rFonts w:asciiTheme="minorHAnsi" w:hAnsiTheme="minorHAnsi" w:cstheme="minorHAnsi"/>
          <w:spacing w:val="-1"/>
          <w:sz w:val="24"/>
          <w:szCs w:val="24"/>
        </w:rPr>
        <w:t>transfer</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charges,</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and tolls</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can be</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reimbursed.</w:t>
      </w:r>
      <w:r w:rsidRPr="00246059">
        <w:rPr>
          <w:rFonts w:asciiTheme="minorHAnsi" w:hAnsiTheme="minorHAnsi" w:cstheme="minorHAnsi"/>
          <w:spacing w:val="-3"/>
          <w:sz w:val="24"/>
          <w:szCs w:val="24"/>
        </w:rPr>
        <w:t xml:space="preserve"> </w:t>
      </w:r>
      <w:r w:rsidRPr="00246059">
        <w:rPr>
          <w:rFonts w:asciiTheme="minorHAnsi" w:hAnsiTheme="minorHAnsi" w:cstheme="minorHAnsi"/>
          <w:spacing w:val="-1"/>
          <w:sz w:val="24"/>
          <w:szCs w:val="24"/>
        </w:rPr>
        <w:t>Traveler</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may</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go online</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to</w:t>
      </w:r>
      <w:r w:rsidRPr="00246059">
        <w:rPr>
          <w:rFonts w:asciiTheme="minorHAnsi" w:hAnsiTheme="minorHAnsi" w:cstheme="minorHAnsi"/>
          <w:spacing w:val="43"/>
          <w:sz w:val="24"/>
          <w:szCs w:val="24"/>
        </w:rPr>
        <w:t xml:space="preserve"> </w:t>
      </w:r>
      <w:r w:rsidRPr="00246059">
        <w:rPr>
          <w:rFonts w:asciiTheme="minorHAnsi" w:hAnsiTheme="minorHAnsi" w:cstheme="minorHAnsi"/>
          <w:spacing w:val="-1"/>
          <w:sz w:val="24"/>
          <w:szCs w:val="24"/>
        </w:rPr>
        <w:t>check</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tolls</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at</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u w:color="0000FF"/>
        </w:rPr>
        <w:t>Thruway Calculator</w:t>
      </w:r>
      <w:r w:rsidRPr="00246059">
        <w:rPr>
          <w:rFonts w:asciiTheme="minorHAnsi" w:hAnsiTheme="minorHAnsi" w:cstheme="minorHAnsi"/>
          <w:spacing w:val="-1"/>
          <w:sz w:val="24"/>
          <w:szCs w:val="24"/>
        </w:rPr>
        <w:t>.</w:t>
      </w:r>
      <w:r w:rsidRPr="00246059">
        <w:rPr>
          <w:rFonts w:asciiTheme="minorHAnsi" w:hAnsiTheme="minorHAnsi" w:cstheme="minorHAnsi"/>
          <w:spacing w:val="47"/>
          <w:sz w:val="24"/>
          <w:szCs w:val="24"/>
        </w:rPr>
        <w:t xml:space="preserve"> </w:t>
      </w:r>
      <w:r w:rsidRPr="00246059">
        <w:rPr>
          <w:rFonts w:asciiTheme="minorHAnsi" w:hAnsiTheme="minorHAnsi" w:cstheme="minorHAnsi"/>
          <w:spacing w:val="-1"/>
          <w:sz w:val="24"/>
          <w:szCs w:val="24"/>
        </w:rPr>
        <w:t>Tolls</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may</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2"/>
          <w:sz w:val="24"/>
          <w:szCs w:val="24"/>
        </w:rPr>
        <w:t>also</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be</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reimbursed</w:t>
      </w:r>
      <w:r w:rsidRPr="00246059">
        <w:rPr>
          <w:rFonts w:asciiTheme="minorHAnsi" w:hAnsiTheme="minorHAnsi" w:cstheme="minorHAnsi"/>
          <w:spacing w:val="61"/>
          <w:sz w:val="24"/>
          <w:szCs w:val="24"/>
        </w:rPr>
        <w:t xml:space="preserve"> </w:t>
      </w:r>
      <w:r w:rsidRPr="00246059">
        <w:rPr>
          <w:rFonts w:asciiTheme="minorHAnsi" w:hAnsiTheme="minorHAnsi" w:cstheme="minorHAnsi"/>
          <w:spacing w:val="-1"/>
          <w:sz w:val="24"/>
          <w:szCs w:val="24"/>
        </w:rPr>
        <w:t>if</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 xml:space="preserve">paid </w:t>
      </w:r>
      <w:r w:rsidRPr="00246059">
        <w:rPr>
          <w:rFonts w:asciiTheme="minorHAnsi" w:hAnsiTheme="minorHAnsi" w:cstheme="minorHAnsi"/>
          <w:sz w:val="24"/>
          <w:szCs w:val="24"/>
        </w:rPr>
        <w:t>for</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 xml:space="preserve">through </w:t>
      </w:r>
      <w:r w:rsidRPr="00246059">
        <w:rPr>
          <w:rFonts w:asciiTheme="minorHAnsi" w:hAnsiTheme="minorHAnsi" w:cstheme="minorHAnsi"/>
          <w:sz w:val="24"/>
          <w:szCs w:val="24"/>
        </w:rPr>
        <w:t>EZ</w:t>
      </w:r>
      <w:r w:rsidRPr="00246059">
        <w:rPr>
          <w:rFonts w:asciiTheme="minorHAnsi" w:hAnsiTheme="minorHAnsi" w:cstheme="minorHAnsi"/>
          <w:spacing w:val="-2"/>
          <w:sz w:val="24"/>
          <w:szCs w:val="24"/>
        </w:rPr>
        <w:t xml:space="preserve"> </w:t>
      </w:r>
      <w:r w:rsidRPr="00246059">
        <w:rPr>
          <w:rFonts w:asciiTheme="minorHAnsi" w:hAnsiTheme="minorHAnsi" w:cstheme="minorHAnsi"/>
          <w:sz w:val="24"/>
          <w:szCs w:val="24"/>
        </w:rPr>
        <w:t xml:space="preserve">Pass. </w:t>
      </w:r>
      <w:r w:rsidRPr="00246059">
        <w:rPr>
          <w:rFonts w:asciiTheme="minorHAnsi" w:hAnsiTheme="minorHAnsi" w:cstheme="minorHAnsi"/>
          <w:spacing w:val="45"/>
          <w:sz w:val="24"/>
          <w:szCs w:val="24"/>
        </w:rPr>
        <w:t xml:space="preserve"> </w:t>
      </w:r>
      <w:r w:rsidRPr="00246059">
        <w:rPr>
          <w:rFonts w:asciiTheme="minorHAnsi" w:hAnsiTheme="minorHAnsi" w:cstheme="minorHAnsi"/>
          <w:spacing w:val="-1"/>
          <w:sz w:val="24"/>
          <w:szCs w:val="24"/>
        </w:rPr>
        <w:t>Note:</w:t>
      </w:r>
      <w:r w:rsidRPr="00246059">
        <w:rPr>
          <w:rFonts w:asciiTheme="minorHAnsi" w:hAnsiTheme="minorHAnsi" w:cstheme="minorHAnsi"/>
          <w:sz w:val="24"/>
          <w:szCs w:val="24"/>
        </w:rPr>
        <w:t xml:space="preserve">  EZ</w:t>
      </w:r>
      <w:r w:rsidRPr="00246059">
        <w:rPr>
          <w:rFonts w:asciiTheme="minorHAnsi" w:hAnsiTheme="minorHAnsi" w:cstheme="minorHAnsi"/>
          <w:spacing w:val="-2"/>
          <w:sz w:val="24"/>
          <w:szCs w:val="24"/>
        </w:rPr>
        <w:t xml:space="preserve"> </w:t>
      </w:r>
      <w:r w:rsidRPr="00246059">
        <w:rPr>
          <w:rFonts w:asciiTheme="minorHAnsi" w:hAnsiTheme="minorHAnsi" w:cstheme="minorHAnsi"/>
          <w:sz w:val="24"/>
          <w:szCs w:val="24"/>
        </w:rPr>
        <w:t>Pass</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does</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not</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work</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 xml:space="preserve">in </w:t>
      </w:r>
      <w:r w:rsidRPr="00246059">
        <w:rPr>
          <w:rFonts w:asciiTheme="minorHAnsi" w:hAnsiTheme="minorHAnsi" w:cstheme="minorHAnsi"/>
          <w:spacing w:val="-2"/>
          <w:sz w:val="24"/>
          <w:szCs w:val="24"/>
        </w:rPr>
        <w:t>Canada</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except</w:t>
      </w:r>
      <w:r w:rsidRPr="00246059">
        <w:rPr>
          <w:rFonts w:asciiTheme="minorHAnsi" w:hAnsiTheme="minorHAnsi" w:cstheme="minorHAnsi"/>
          <w:spacing w:val="43"/>
          <w:sz w:val="24"/>
          <w:szCs w:val="24"/>
        </w:rPr>
        <w:t xml:space="preserve"> </w:t>
      </w:r>
      <w:r w:rsidRPr="00246059">
        <w:rPr>
          <w:rFonts w:asciiTheme="minorHAnsi" w:hAnsiTheme="minorHAnsi" w:cstheme="minorHAnsi"/>
          <w:sz w:val="24"/>
          <w:szCs w:val="24"/>
        </w:rPr>
        <w:t>on</w:t>
      </w:r>
      <w:r w:rsidRPr="00246059">
        <w:rPr>
          <w:rFonts w:asciiTheme="minorHAnsi" w:hAnsiTheme="minorHAnsi" w:cstheme="minorHAnsi"/>
          <w:spacing w:val="-1"/>
          <w:sz w:val="24"/>
          <w:szCs w:val="24"/>
        </w:rPr>
        <w:t xml:space="preserve"> the</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Peace</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Bridge.</w:t>
      </w:r>
    </w:p>
    <w:p w:rsidR="00AD2677" w:rsidRPr="00246059" w:rsidRDefault="00AD2677" w:rsidP="00BB394F">
      <w:pPr>
        <w:pStyle w:val="BodyText"/>
        <w:numPr>
          <w:ilvl w:val="0"/>
          <w:numId w:val="23"/>
        </w:numPr>
        <w:tabs>
          <w:tab w:val="left" w:pos="2621"/>
        </w:tabs>
        <w:ind w:right="172"/>
        <w:rPr>
          <w:rFonts w:asciiTheme="minorHAnsi" w:hAnsiTheme="minorHAnsi" w:cstheme="minorHAnsi"/>
          <w:sz w:val="24"/>
          <w:szCs w:val="24"/>
        </w:rPr>
      </w:pPr>
      <w:r w:rsidRPr="00246059">
        <w:rPr>
          <w:rFonts w:asciiTheme="minorHAnsi" w:hAnsiTheme="minorHAnsi" w:cstheme="minorHAnsi"/>
          <w:spacing w:val="-1"/>
          <w:sz w:val="24"/>
          <w:szCs w:val="24"/>
        </w:rPr>
        <w:t xml:space="preserve">Tips are included </w:t>
      </w:r>
      <w:r w:rsidR="00560D20">
        <w:rPr>
          <w:rFonts w:asciiTheme="minorHAnsi" w:hAnsiTheme="minorHAnsi" w:cstheme="minorHAnsi"/>
          <w:spacing w:val="-1"/>
          <w:sz w:val="24"/>
          <w:szCs w:val="24"/>
        </w:rPr>
        <w:t xml:space="preserve">in </w:t>
      </w:r>
      <w:r w:rsidRPr="00246059">
        <w:rPr>
          <w:rFonts w:asciiTheme="minorHAnsi" w:hAnsiTheme="minorHAnsi" w:cstheme="minorHAnsi"/>
          <w:spacing w:val="-1"/>
          <w:sz w:val="24"/>
          <w:szCs w:val="24"/>
        </w:rPr>
        <w:t>the Per Diem M&amp;IE rate.</w:t>
      </w:r>
    </w:p>
    <w:p w:rsidR="00AD2677" w:rsidRPr="00E10F8B" w:rsidRDefault="00AD2677" w:rsidP="00BB394F">
      <w:pPr>
        <w:pStyle w:val="BodyText"/>
        <w:numPr>
          <w:ilvl w:val="0"/>
          <w:numId w:val="23"/>
        </w:numPr>
        <w:tabs>
          <w:tab w:val="left" w:pos="2621"/>
        </w:tabs>
        <w:ind w:right="662"/>
        <w:rPr>
          <w:rFonts w:asciiTheme="minorHAnsi" w:hAnsiTheme="minorHAnsi" w:cstheme="minorHAnsi"/>
          <w:sz w:val="24"/>
          <w:szCs w:val="24"/>
        </w:rPr>
      </w:pPr>
      <w:r w:rsidRPr="00246059">
        <w:rPr>
          <w:rFonts w:asciiTheme="minorHAnsi" w:hAnsiTheme="minorHAnsi" w:cstheme="minorHAnsi"/>
          <w:spacing w:val="-1"/>
          <w:sz w:val="24"/>
          <w:szCs w:val="24"/>
        </w:rPr>
        <w:t xml:space="preserve">As of </w:t>
      </w:r>
      <w:proofErr w:type="gramStart"/>
      <w:r w:rsidRPr="00246059">
        <w:rPr>
          <w:rFonts w:asciiTheme="minorHAnsi" w:hAnsiTheme="minorHAnsi" w:cstheme="minorHAnsi"/>
          <w:spacing w:val="-1"/>
          <w:sz w:val="24"/>
          <w:szCs w:val="24"/>
        </w:rPr>
        <w:t>April 1, 2015 OSC</w:t>
      </w:r>
      <w:proofErr w:type="gramEnd"/>
      <w:r w:rsidRPr="00246059">
        <w:rPr>
          <w:rFonts w:asciiTheme="minorHAnsi" w:hAnsiTheme="minorHAnsi" w:cstheme="minorHAnsi"/>
          <w:spacing w:val="-1"/>
          <w:sz w:val="24"/>
          <w:szCs w:val="24"/>
        </w:rPr>
        <w:t xml:space="preserve"> is requiring itemized receipts for all incidental</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expense</w:t>
      </w:r>
      <w:r w:rsidRPr="00246059">
        <w:rPr>
          <w:rFonts w:asciiTheme="minorHAnsi" w:hAnsiTheme="minorHAnsi" w:cstheme="minorHAnsi"/>
          <w:spacing w:val="1"/>
          <w:sz w:val="24"/>
          <w:szCs w:val="24"/>
        </w:rPr>
        <w:t>s</w:t>
      </w:r>
      <w:r w:rsidRPr="00246059">
        <w:rPr>
          <w:rFonts w:asciiTheme="minorHAnsi" w:hAnsiTheme="minorHAnsi" w:cstheme="minorHAnsi"/>
          <w:spacing w:val="-1"/>
          <w:sz w:val="24"/>
          <w:szCs w:val="24"/>
        </w:rPr>
        <w:t>.</w:t>
      </w:r>
    </w:p>
    <w:p w:rsidR="00E10F8B" w:rsidRPr="00246059" w:rsidRDefault="00E10F8B" w:rsidP="00E10F8B">
      <w:pPr>
        <w:pStyle w:val="BodyText"/>
        <w:tabs>
          <w:tab w:val="left" w:pos="2621"/>
        </w:tabs>
        <w:ind w:left="1442" w:right="662" w:firstLine="0"/>
        <w:rPr>
          <w:rFonts w:asciiTheme="minorHAnsi" w:hAnsiTheme="minorHAnsi" w:cstheme="minorHAnsi"/>
          <w:sz w:val="24"/>
          <w:szCs w:val="24"/>
        </w:rPr>
      </w:pPr>
    </w:p>
    <w:p w:rsidR="00AD2677" w:rsidRPr="00246059" w:rsidRDefault="00AD2677" w:rsidP="00AD2677">
      <w:pPr>
        <w:rPr>
          <w:rFonts w:eastAsia="Calibri" w:cstheme="minorHAnsi"/>
          <w:sz w:val="24"/>
          <w:szCs w:val="24"/>
        </w:rPr>
      </w:pPr>
    </w:p>
    <w:p w:rsidR="00AD2677" w:rsidRPr="00C535A3" w:rsidRDefault="00C535A3" w:rsidP="00246059">
      <w:pPr>
        <w:pStyle w:val="Heading2"/>
        <w:tabs>
          <w:tab w:val="left" w:pos="1181"/>
        </w:tabs>
        <w:ind w:left="1080"/>
        <w:rPr>
          <w:rFonts w:asciiTheme="minorHAnsi" w:hAnsiTheme="minorHAnsi" w:cstheme="minorHAnsi"/>
          <w:b w:val="0"/>
          <w:bCs w:val="0"/>
          <w:i/>
          <w:sz w:val="24"/>
          <w:szCs w:val="24"/>
          <w:u w:val="single"/>
        </w:rPr>
      </w:pPr>
      <w:r w:rsidRPr="00C535A3">
        <w:rPr>
          <w:rFonts w:asciiTheme="minorHAnsi" w:hAnsiTheme="minorHAnsi" w:cstheme="minorHAnsi"/>
          <w:i/>
          <w:spacing w:val="-1"/>
          <w:sz w:val="24"/>
          <w:szCs w:val="24"/>
          <w:u w:val="single"/>
        </w:rPr>
        <w:t xml:space="preserve">Conference </w:t>
      </w:r>
      <w:r w:rsidR="00AD2677" w:rsidRPr="00C535A3">
        <w:rPr>
          <w:rFonts w:asciiTheme="minorHAnsi" w:hAnsiTheme="minorHAnsi" w:cstheme="minorHAnsi"/>
          <w:i/>
          <w:spacing w:val="-1"/>
          <w:sz w:val="24"/>
          <w:szCs w:val="24"/>
          <w:u w:val="single"/>
        </w:rPr>
        <w:t>Registration</w:t>
      </w:r>
      <w:r w:rsidRPr="00C535A3">
        <w:rPr>
          <w:rFonts w:asciiTheme="minorHAnsi" w:hAnsiTheme="minorHAnsi" w:cstheme="minorHAnsi"/>
          <w:i/>
          <w:spacing w:val="-1"/>
          <w:sz w:val="24"/>
          <w:szCs w:val="24"/>
          <w:u w:val="single"/>
        </w:rPr>
        <w:t xml:space="preserve"> Fees:</w:t>
      </w:r>
    </w:p>
    <w:p w:rsidR="00AD2677" w:rsidRPr="00246059" w:rsidRDefault="00AD2677" w:rsidP="00BB394F">
      <w:pPr>
        <w:pStyle w:val="BodyText"/>
        <w:numPr>
          <w:ilvl w:val="0"/>
          <w:numId w:val="24"/>
        </w:numPr>
        <w:tabs>
          <w:tab w:val="left" w:pos="1901"/>
        </w:tabs>
        <w:ind w:right="160"/>
        <w:rPr>
          <w:rFonts w:asciiTheme="minorHAnsi" w:hAnsiTheme="minorHAnsi" w:cstheme="minorHAnsi"/>
          <w:sz w:val="24"/>
          <w:szCs w:val="24"/>
        </w:rPr>
      </w:pPr>
      <w:r w:rsidRPr="00246059">
        <w:rPr>
          <w:rFonts w:asciiTheme="minorHAnsi" w:hAnsiTheme="minorHAnsi" w:cstheme="minorHAnsi"/>
          <w:spacing w:val="-1"/>
          <w:sz w:val="24"/>
          <w:szCs w:val="24"/>
        </w:rPr>
        <w:t xml:space="preserve">Registration can </w:t>
      </w:r>
      <w:r w:rsidRPr="00246059">
        <w:rPr>
          <w:rFonts w:asciiTheme="minorHAnsi" w:hAnsiTheme="minorHAnsi" w:cstheme="minorHAnsi"/>
          <w:spacing w:val="-2"/>
          <w:sz w:val="24"/>
          <w:szCs w:val="24"/>
        </w:rPr>
        <w:t>be</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paid by the</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traveler</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 xml:space="preserve">and </w:t>
      </w:r>
      <w:r w:rsidRPr="00246059">
        <w:rPr>
          <w:rFonts w:asciiTheme="minorHAnsi" w:hAnsiTheme="minorHAnsi" w:cstheme="minorHAnsi"/>
          <w:spacing w:val="-2"/>
          <w:sz w:val="24"/>
          <w:szCs w:val="24"/>
        </w:rPr>
        <w:t>reimbursed</w:t>
      </w:r>
      <w:r w:rsidRPr="00246059">
        <w:rPr>
          <w:rFonts w:asciiTheme="minorHAnsi" w:hAnsiTheme="minorHAnsi" w:cstheme="minorHAnsi"/>
          <w:spacing w:val="-1"/>
          <w:sz w:val="24"/>
          <w:szCs w:val="24"/>
        </w:rPr>
        <w:t xml:space="preserve"> </w:t>
      </w:r>
      <w:r w:rsidRPr="00246059">
        <w:rPr>
          <w:rFonts w:asciiTheme="minorHAnsi" w:hAnsiTheme="minorHAnsi" w:cstheme="minorHAnsi"/>
          <w:sz w:val="24"/>
          <w:szCs w:val="24"/>
        </w:rPr>
        <w:t>on</w:t>
      </w:r>
      <w:r w:rsidRPr="00246059">
        <w:rPr>
          <w:rFonts w:asciiTheme="minorHAnsi" w:hAnsiTheme="minorHAnsi" w:cstheme="minorHAnsi"/>
          <w:spacing w:val="-1"/>
          <w:sz w:val="24"/>
          <w:szCs w:val="24"/>
        </w:rPr>
        <w:t xml:space="preserve"> the</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Travel</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Voucher</w:t>
      </w:r>
      <w:r w:rsidRPr="00246059">
        <w:rPr>
          <w:rFonts w:asciiTheme="minorHAnsi" w:hAnsiTheme="minorHAnsi" w:cstheme="minorHAnsi"/>
          <w:spacing w:val="-2"/>
          <w:sz w:val="24"/>
          <w:szCs w:val="24"/>
        </w:rPr>
        <w:t xml:space="preserve"> OR</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if</w:t>
      </w:r>
      <w:r w:rsidRPr="00246059">
        <w:rPr>
          <w:rFonts w:asciiTheme="minorHAnsi" w:hAnsiTheme="minorHAnsi" w:cstheme="minorHAnsi"/>
          <w:spacing w:val="71"/>
          <w:sz w:val="24"/>
          <w:szCs w:val="24"/>
        </w:rPr>
        <w:t xml:space="preserve"> </w:t>
      </w:r>
      <w:r w:rsidRPr="00246059">
        <w:rPr>
          <w:rFonts w:asciiTheme="minorHAnsi" w:hAnsiTheme="minorHAnsi" w:cstheme="minorHAnsi"/>
          <w:spacing w:val="-1"/>
          <w:sz w:val="24"/>
          <w:szCs w:val="24"/>
        </w:rPr>
        <w:t>permissible</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by</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department the</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traveler</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 xml:space="preserve">can </w:t>
      </w:r>
      <w:r w:rsidRPr="00246059">
        <w:rPr>
          <w:rFonts w:asciiTheme="minorHAnsi" w:hAnsiTheme="minorHAnsi" w:cstheme="minorHAnsi"/>
          <w:spacing w:val="-2"/>
          <w:sz w:val="24"/>
          <w:szCs w:val="24"/>
        </w:rPr>
        <w:t>pay</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for</w:t>
      </w:r>
      <w:r w:rsidRPr="00246059">
        <w:rPr>
          <w:rFonts w:asciiTheme="minorHAnsi" w:hAnsiTheme="minorHAnsi" w:cstheme="minorHAnsi"/>
          <w:sz w:val="24"/>
          <w:szCs w:val="24"/>
        </w:rPr>
        <w:t xml:space="preserve"> </w:t>
      </w:r>
      <w:r w:rsidRPr="00246059">
        <w:rPr>
          <w:rFonts w:asciiTheme="minorHAnsi" w:hAnsiTheme="minorHAnsi" w:cstheme="minorHAnsi"/>
          <w:spacing w:val="-1"/>
          <w:sz w:val="24"/>
          <w:szCs w:val="24"/>
        </w:rPr>
        <w:t>registration</w:t>
      </w:r>
      <w:r w:rsidRPr="00246059">
        <w:rPr>
          <w:rFonts w:asciiTheme="minorHAnsi" w:hAnsiTheme="minorHAnsi" w:cstheme="minorHAnsi"/>
          <w:spacing w:val="-3"/>
          <w:sz w:val="24"/>
          <w:szCs w:val="24"/>
        </w:rPr>
        <w:t xml:space="preserve"> </w:t>
      </w:r>
      <w:r w:rsidRPr="00246059">
        <w:rPr>
          <w:rFonts w:asciiTheme="minorHAnsi" w:hAnsiTheme="minorHAnsi" w:cstheme="minorHAnsi"/>
          <w:sz w:val="24"/>
          <w:szCs w:val="24"/>
        </w:rPr>
        <w:t>on</w:t>
      </w:r>
      <w:r w:rsidRPr="00246059">
        <w:rPr>
          <w:rFonts w:asciiTheme="minorHAnsi" w:hAnsiTheme="minorHAnsi" w:cstheme="minorHAnsi"/>
          <w:spacing w:val="-1"/>
          <w:sz w:val="24"/>
          <w:szCs w:val="24"/>
        </w:rPr>
        <w:t xml:space="preserve"> their</w:t>
      </w:r>
      <w:r w:rsidRPr="00246059">
        <w:rPr>
          <w:rFonts w:asciiTheme="minorHAnsi" w:hAnsiTheme="minorHAnsi" w:cstheme="minorHAnsi"/>
          <w:spacing w:val="-2"/>
          <w:sz w:val="24"/>
          <w:szCs w:val="24"/>
        </w:rPr>
        <w:t xml:space="preserve"> </w:t>
      </w:r>
      <w:r w:rsidRPr="00246059">
        <w:rPr>
          <w:rFonts w:asciiTheme="minorHAnsi" w:hAnsiTheme="minorHAnsi" w:cstheme="minorHAnsi"/>
          <w:spacing w:val="-1"/>
          <w:sz w:val="24"/>
          <w:szCs w:val="24"/>
        </w:rPr>
        <w:t>procurement</w:t>
      </w:r>
      <w:r w:rsidRPr="00246059">
        <w:rPr>
          <w:rFonts w:asciiTheme="minorHAnsi" w:hAnsiTheme="minorHAnsi" w:cstheme="minorHAnsi"/>
          <w:spacing w:val="43"/>
          <w:sz w:val="24"/>
          <w:szCs w:val="24"/>
        </w:rPr>
        <w:t xml:space="preserve"> </w:t>
      </w:r>
      <w:r w:rsidRPr="00246059">
        <w:rPr>
          <w:rFonts w:asciiTheme="minorHAnsi" w:hAnsiTheme="minorHAnsi" w:cstheme="minorHAnsi"/>
          <w:sz w:val="24"/>
          <w:szCs w:val="24"/>
        </w:rPr>
        <w:t xml:space="preserve">or </w:t>
      </w:r>
      <w:r w:rsidRPr="00246059">
        <w:rPr>
          <w:rFonts w:asciiTheme="minorHAnsi" w:hAnsiTheme="minorHAnsi" w:cstheme="minorHAnsi"/>
          <w:spacing w:val="-1"/>
          <w:sz w:val="24"/>
          <w:szCs w:val="24"/>
        </w:rPr>
        <w:t>travel</w:t>
      </w:r>
      <w:r w:rsidRPr="00246059">
        <w:rPr>
          <w:rFonts w:asciiTheme="minorHAnsi" w:hAnsiTheme="minorHAnsi" w:cstheme="minorHAnsi"/>
          <w:spacing w:val="-3"/>
          <w:sz w:val="24"/>
          <w:szCs w:val="24"/>
        </w:rPr>
        <w:t xml:space="preserve"> </w:t>
      </w:r>
      <w:r w:rsidRPr="00246059">
        <w:rPr>
          <w:rFonts w:asciiTheme="minorHAnsi" w:hAnsiTheme="minorHAnsi" w:cstheme="minorHAnsi"/>
          <w:spacing w:val="-1"/>
          <w:sz w:val="24"/>
          <w:szCs w:val="24"/>
        </w:rPr>
        <w:t>card,</w:t>
      </w:r>
      <w:r w:rsidRPr="00246059">
        <w:rPr>
          <w:rFonts w:asciiTheme="minorHAnsi" w:hAnsiTheme="minorHAnsi" w:cstheme="minorHAnsi"/>
          <w:spacing w:val="-2"/>
          <w:sz w:val="24"/>
          <w:szCs w:val="24"/>
        </w:rPr>
        <w:t xml:space="preserve"> </w:t>
      </w:r>
      <w:r w:rsidRPr="00246059">
        <w:rPr>
          <w:rFonts w:asciiTheme="minorHAnsi" w:hAnsiTheme="minorHAnsi" w:cstheme="minorHAnsi"/>
          <w:sz w:val="24"/>
          <w:szCs w:val="24"/>
        </w:rPr>
        <w:t>or</w:t>
      </w:r>
      <w:r w:rsidRPr="00246059">
        <w:rPr>
          <w:rFonts w:asciiTheme="minorHAnsi" w:hAnsiTheme="minorHAnsi" w:cstheme="minorHAnsi"/>
          <w:spacing w:val="-2"/>
          <w:sz w:val="24"/>
          <w:szCs w:val="24"/>
        </w:rPr>
        <w:t xml:space="preserve"> </w:t>
      </w:r>
      <w:r w:rsidRPr="00246059">
        <w:rPr>
          <w:rFonts w:asciiTheme="minorHAnsi" w:hAnsiTheme="minorHAnsi" w:cstheme="minorHAnsi"/>
          <w:sz w:val="24"/>
          <w:szCs w:val="24"/>
        </w:rPr>
        <w:t>on</w:t>
      </w:r>
      <w:r w:rsidRPr="00246059">
        <w:rPr>
          <w:rFonts w:asciiTheme="minorHAnsi" w:hAnsiTheme="minorHAnsi" w:cstheme="minorHAnsi"/>
          <w:spacing w:val="-1"/>
          <w:sz w:val="24"/>
          <w:szCs w:val="24"/>
        </w:rPr>
        <w:t xml:space="preserve"> </w:t>
      </w:r>
      <w:r w:rsidRPr="00246059">
        <w:rPr>
          <w:rFonts w:asciiTheme="minorHAnsi" w:hAnsiTheme="minorHAnsi" w:cstheme="minorHAnsi"/>
          <w:sz w:val="24"/>
          <w:szCs w:val="24"/>
        </w:rPr>
        <w:t>a</w:t>
      </w:r>
      <w:r w:rsidRPr="00246059">
        <w:rPr>
          <w:rFonts w:asciiTheme="minorHAnsi" w:hAnsiTheme="minorHAnsi" w:cstheme="minorHAnsi"/>
          <w:spacing w:val="-3"/>
          <w:sz w:val="24"/>
          <w:szCs w:val="24"/>
        </w:rPr>
        <w:t xml:space="preserve"> </w:t>
      </w:r>
      <w:r w:rsidRPr="00246059">
        <w:rPr>
          <w:rFonts w:asciiTheme="minorHAnsi" w:hAnsiTheme="minorHAnsi" w:cstheme="minorHAnsi"/>
          <w:spacing w:val="-1"/>
          <w:sz w:val="24"/>
          <w:szCs w:val="24"/>
        </w:rPr>
        <w:t>Requisition.</w:t>
      </w:r>
    </w:p>
    <w:p w:rsidR="00AD2677" w:rsidRPr="00246059" w:rsidRDefault="00AD2677" w:rsidP="00246059">
      <w:pPr>
        <w:pStyle w:val="BodyText"/>
        <w:tabs>
          <w:tab w:val="left" w:pos="1901"/>
        </w:tabs>
        <w:ind w:left="1900" w:right="160" w:firstLine="0"/>
        <w:rPr>
          <w:rFonts w:asciiTheme="minorHAnsi" w:hAnsiTheme="minorHAnsi" w:cstheme="minorHAnsi"/>
          <w:sz w:val="24"/>
          <w:szCs w:val="24"/>
        </w:rPr>
      </w:pPr>
    </w:p>
    <w:p w:rsidR="004D0FE4" w:rsidRPr="00C535A3" w:rsidRDefault="004D0FE4" w:rsidP="00246059">
      <w:pPr>
        <w:widowControl/>
        <w:ind w:left="720"/>
        <w:rPr>
          <w:rFonts w:eastAsia="Times New Roman" w:cstheme="minorHAnsi"/>
          <w:b/>
          <w:bCs/>
          <w:i/>
          <w:sz w:val="24"/>
          <w:szCs w:val="24"/>
          <w:u w:val="single"/>
        </w:rPr>
      </w:pPr>
      <w:r w:rsidRPr="00C535A3">
        <w:rPr>
          <w:rFonts w:eastAsia="Times New Roman" w:cstheme="minorHAnsi"/>
          <w:b/>
          <w:bCs/>
          <w:i/>
          <w:sz w:val="24"/>
          <w:szCs w:val="24"/>
          <w:u w:val="single"/>
        </w:rPr>
        <w:t>What travel reimbur</w:t>
      </w:r>
      <w:r w:rsidR="0001477A">
        <w:rPr>
          <w:rFonts w:eastAsia="Times New Roman" w:cstheme="minorHAnsi"/>
          <w:b/>
          <w:bCs/>
          <w:i/>
          <w:sz w:val="24"/>
          <w:szCs w:val="24"/>
          <w:u w:val="single"/>
        </w:rPr>
        <w:t xml:space="preserve">sement paperwork is due in </w:t>
      </w:r>
      <w:r w:rsidR="00246059" w:rsidRPr="00C535A3">
        <w:rPr>
          <w:rFonts w:eastAsia="Times New Roman" w:cstheme="minorHAnsi"/>
          <w:b/>
          <w:bCs/>
          <w:i/>
          <w:sz w:val="24"/>
          <w:szCs w:val="24"/>
          <w:u w:val="single"/>
        </w:rPr>
        <w:t>Accounting</w:t>
      </w:r>
      <w:r w:rsidR="0001477A">
        <w:rPr>
          <w:rFonts w:eastAsia="Times New Roman" w:cstheme="minorHAnsi"/>
          <w:b/>
          <w:bCs/>
          <w:i/>
          <w:sz w:val="24"/>
          <w:szCs w:val="24"/>
          <w:u w:val="single"/>
        </w:rPr>
        <w:t>/Accounts Payable</w:t>
      </w:r>
      <w:r w:rsidR="00246059" w:rsidRPr="00C535A3">
        <w:rPr>
          <w:rFonts w:eastAsia="Times New Roman" w:cstheme="minorHAnsi"/>
          <w:b/>
          <w:bCs/>
          <w:i/>
          <w:sz w:val="24"/>
          <w:szCs w:val="24"/>
          <w:u w:val="single"/>
        </w:rPr>
        <w:t xml:space="preserve"> by which dates:</w:t>
      </w:r>
    </w:p>
    <w:p w:rsidR="004D0FE4" w:rsidRDefault="004D0FE4" w:rsidP="00254FA1">
      <w:pPr>
        <w:widowControl/>
        <w:ind w:left="720"/>
        <w:rPr>
          <w:rFonts w:eastAsia="Times New Roman" w:cstheme="minorHAnsi"/>
          <w:sz w:val="24"/>
          <w:szCs w:val="24"/>
        </w:rPr>
      </w:pPr>
      <w:r w:rsidRPr="004D0FE4">
        <w:rPr>
          <w:rFonts w:eastAsia="Times New Roman" w:cstheme="minorHAnsi"/>
          <w:sz w:val="24"/>
          <w:szCs w:val="24"/>
        </w:rPr>
        <w:t xml:space="preserve">Employees seeking </w:t>
      </w:r>
      <w:r w:rsidRPr="00722AC6">
        <w:rPr>
          <w:rFonts w:eastAsia="Times New Roman" w:cstheme="minorHAnsi"/>
          <w:b/>
          <w:bCs/>
          <w:i/>
          <w:iCs/>
          <w:sz w:val="24"/>
          <w:szCs w:val="24"/>
        </w:rPr>
        <w:t>out-of-pocket reimbursement have 30 BUSINESS days after the Return Date</w:t>
      </w:r>
      <w:r w:rsidRPr="004D0FE4">
        <w:rPr>
          <w:rFonts w:eastAsia="Times New Roman" w:cstheme="minorHAnsi"/>
          <w:sz w:val="24"/>
          <w:szCs w:val="24"/>
        </w:rPr>
        <w:t xml:space="preserve"> showing on their Travel Voucher in order to receive re</w:t>
      </w:r>
      <w:r w:rsidR="00246059">
        <w:rPr>
          <w:rFonts w:eastAsia="Times New Roman" w:cstheme="minorHAnsi"/>
          <w:sz w:val="24"/>
          <w:szCs w:val="24"/>
        </w:rPr>
        <w:t xml:space="preserve">imbursement. </w:t>
      </w:r>
      <w:r w:rsidRPr="004D0FE4">
        <w:rPr>
          <w:rFonts w:eastAsia="Times New Roman" w:cstheme="minorHAnsi"/>
          <w:sz w:val="24"/>
          <w:szCs w:val="24"/>
        </w:rPr>
        <w:t xml:space="preserve"> There are no exceptions to this rule!!  Fredonia is more restrictive than OSC by electing to NOT reimburse out-of</w:t>
      </w:r>
      <w:r w:rsidR="00C17369">
        <w:rPr>
          <w:rFonts w:eastAsia="Times New Roman" w:cstheme="minorHAnsi"/>
          <w:sz w:val="24"/>
          <w:szCs w:val="24"/>
        </w:rPr>
        <w:t>-pocket expenses if paperwork is</w:t>
      </w:r>
      <w:r w:rsidRPr="004D0FE4">
        <w:rPr>
          <w:rFonts w:eastAsia="Times New Roman" w:cstheme="minorHAnsi"/>
          <w:sz w:val="24"/>
          <w:szCs w:val="24"/>
        </w:rPr>
        <w:t xml:space="preserve"> not re</w:t>
      </w:r>
      <w:r w:rsidR="0001477A">
        <w:rPr>
          <w:rFonts w:eastAsia="Times New Roman" w:cstheme="minorHAnsi"/>
          <w:sz w:val="24"/>
          <w:szCs w:val="24"/>
        </w:rPr>
        <w:t xml:space="preserve">ceived in </w:t>
      </w:r>
      <w:r w:rsidRPr="004D0FE4">
        <w:rPr>
          <w:rFonts w:eastAsia="Times New Roman" w:cstheme="minorHAnsi"/>
          <w:sz w:val="24"/>
          <w:szCs w:val="24"/>
        </w:rPr>
        <w:t>Accounting</w:t>
      </w:r>
      <w:r w:rsidR="0001477A">
        <w:rPr>
          <w:rFonts w:eastAsia="Times New Roman" w:cstheme="minorHAnsi"/>
          <w:sz w:val="24"/>
          <w:szCs w:val="24"/>
        </w:rPr>
        <w:t>/Accounts Payable</w:t>
      </w:r>
      <w:r w:rsidRPr="004D0FE4">
        <w:rPr>
          <w:rFonts w:eastAsia="Times New Roman" w:cstheme="minorHAnsi"/>
          <w:sz w:val="24"/>
          <w:szCs w:val="24"/>
        </w:rPr>
        <w:t xml:space="preserve"> within 30 business day.  Per OSC, we must treat all travelers by the same travel rules.</w:t>
      </w:r>
    </w:p>
    <w:p w:rsidR="00246059" w:rsidRPr="004D0FE4" w:rsidRDefault="00246059" w:rsidP="00246059">
      <w:pPr>
        <w:widowControl/>
        <w:ind w:left="720"/>
        <w:rPr>
          <w:rFonts w:eastAsia="Times New Roman" w:cstheme="minorHAnsi"/>
          <w:sz w:val="24"/>
          <w:szCs w:val="24"/>
        </w:rPr>
      </w:pPr>
    </w:p>
    <w:p w:rsidR="004D0FE4" w:rsidRDefault="004D0FE4" w:rsidP="00246059">
      <w:pPr>
        <w:widowControl/>
        <w:ind w:left="720"/>
        <w:rPr>
          <w:rFonts w:eastAsia="Times New Roman" w:cstheme="minorHAnsi"/>
          <w:sz w:val="24"/>
          <w:szCs w:val="24"/>
        </w:rPr>
      </w:pPr>
      <w:r w:rsidRPr="00375E7C">
        <w:rPr>
          <w:rFonts w:eastAsia="Times New Roman" w:cstheme="minorHAnsi"/>
          <w:sz w:val="24"/>
          <w:szCs w:val="24"/>
        </w:rPr>
        <w:t xml:space="preserve">Employees who have a </w:t>
      </w:r>
      <w:r w:rsidRPr="00375E7C">
        <w:rPr>
          <w:rFonts w:eastAsia="Times New Roman" w:cstheme="minorHAnsi"/>
          <w:b/>
          <w:bCs/>
          <w:i/>
          <w:iCs/>
          <w:sz w:val="24"/>
          <w:szCs w:val="24"/>
        </w:rPr>
        <w:t>state-issued TRAVEL and/or NET Card have until the next monthly statement release date to submit TRAVEL and/or NET Card reconciliations.</w:t>
      </w:r>
      <w:r w:rsidRPr="00375E7C">
        <w:rPr>
          <w:rFonts w:eastAsia="Times New Roman" w:cstheme="minorHAnsi"/>
          <w:sz w:val="24"/>
          <w:szCs w:val="24"/>
        </w:rPr>
        <w:t xml:space="preserve"> If the cardholder misses the release date, their monthly Spending Limit will be dropped to $1, until such time that reconciliations are 100% complete.</w:t>
      </w:r>
    </w:p>
    <w:p w:rsidR="00246059" w:rsidRPr="004D0FE4" w:rsidRDefault="00246059" w:rsidP="00246059">
      <w:pPr>
        <w:widowControl/>
        <w:ind w:left="720"/>
        <w:rPr>
          <w:rFonts w:eastAsia="Times New Roman" w:cstheme="minorHAnsi"/>
          <w:sz w:val="24"/>
          <w:szCs w:val="24"/>
        </w:rPr>
      </w:pPr>
    </w:p>
    <w:p w:rsidR="004D0FE4" w:rsidRPr="00420255" w:rsidRDefault="004D0FE4" w:rsidP="00246059">
      <w:pPr>
        <w:widowControl/>
        <w:ind w:left="720"/>
        <w:rPr>
          <w:rFonts w:eastAsia="Times New Roman" w:cstheme="minorHAnsi"/>
          <w:b/>
          <w:sz w:val="24"/>
          <w:szCs w:val="24"/>
        </w:rPr>
      </w:pPr>
      <w:r w:rsidRPr="00420255">
        <w:rPr>
          <w:rFonts w:eastAsia="Times New Roman" w:cstheme="minorHAnsi"/>
          <w:b/>
          <w:sz w:val="24"/>
          <w:szCs w:val="24"/>
        </w:rPr>
        <w:t>It is the employee's responsibility to monitor the workflow of their paperwork.</w:t>
      </w:r>
    </w:p>
    <w:p w:rsidR="00AD2677" w:rsidRDefault="00AD2677" w:rsidP="00246059">
      <w:pPr>
        <w:widowControl/>
        <w:ind w:left="720"/>
        <w:rPr>
          <w:rFonts w:eastAsia="Times New Roman" w:cstheme="minorHAnsi"/>
          <w:b/>
          <w:bCs/>
          <w:sz w:val="24"/>
          <w:szCs w:val="24"/>
        </w:rPr>
      </w:pPr>
    </w:p>
    <w:p w:rsidR="00AD2677" w:rsidRPr="00C535A3" w:rsidRDefault="00AD2677" w:rsidP="00246059">
      <w:pPr>
        <w:widowControl/>
        <w:ind w:left="720"/>
        <w:rPr>
          <w:rFonts w:eastAsia="Times New Roman" w:cstheme="minorHAnsi"/>
          <w:b/>
          <w:bCs/>
          <w:i/>
          <w:sz w:val="24"/>
          <w:szCs w:val="24"/>
          <w:u w:val="single"/>
        </w:rPr>
      </w:pPr>
      <w:r w:rsidRPr="00C535A3">
        <w:rPr>
          <w:rFonts w:eastAsia="Times New Roman" w:cstheme="minorHAnsi"/>
          <w:b/>
          <w:bCs/>
          <w:i/>
          <w:sz w:val="24"/>
          <w:szCs w:val="24"/>
          <w:u w:val="single"/>
        </w:rPr>
        <w:t>Required Documentation when reconciling a trip:</w:t>
      </w:r>
    </w:p>
    <w:p w:rsidR="00AD2677" w:rsidRDefault="00AD2677" w:rsidP="00254FA1">
      <w:pPr>
        <w:widowControl/>
        <w:ind w:left="720"/>
        <w:rPr>
          <w:rFonts w:eastAsia="Times New Roman" w:cstheme="minorHAnsi"/>
          <w:sz w:val="24"/>
          <w:szCs w:val="24"/>
        </w:rPr>
      </w:pPr>
      <w:r w:rsidRPr="000811B7">
        <w:rPr>
          <w:rFonts w:eastAsia="Times New Roman" w:cstheme="minorHAnsi"/>
          <w:sz w:val="24"/>
          <w:szCs w:val="24"/>
        </w:rPr>
        <w:t>Travelers must provide ORIGINAL re</w:t>
      </w:r>
      <w:r w:rsidR="00246059">
        <w:rPr>
          <w:rFonts w:eastAsia="Times New Roman" w:cstheme="minorHAnsi"/>
          <w:sz w:val="24"/>
          <w:szCs w:val="24"/>
        </w:rPr>
        <w:t>ceipts with Travel Voucher</w:t>
      </w:r>
      <w:r w:rsidRPr="000811B7">
        <w:rPr>
          <w:rFonts w:eastAsia="Times New Roman" w:cstheme="minorHAnsi"/>
          <w:sz w:val="24"/>
          <w:szCs w:val="24"/>
        </w:rPr>
        <w:t xml:space="preserve">. </w:t>
      </w:r>
      <w:r w:rsidR="00560D20">
        <w:rPr>
          <w:rFonts w:eastAsia="Times New Roman" w:cstheme="minorHAnsi"/>
          <w:sz w:val="24"/>
          <w:szCs w:val="24"/>
        </w:rPr>
        <w:t xml:space="preserve"> </w:t>
      </w:r>
      <w:r w:rsidRPr="000811B7">
        <w:rPr>
          <w:rFonts w:eastAsia="Times New Roman" w:cstheme="minorHAnsi"/>
          <w:sz w:val="24"/>
          <w:szCs w:val="24"/>
        </w:rPr>
        <w:t xml:space="preserve">Agencies have the discretion to, on occasion, allow reimbursement of a </w:t>
      </w:r>
      <w:proofErr w:type="gramStart"/>
      <w:r w:rsidRPr="000811B7">
        <w:rPr>
          <w:rFonts w:eastAsia="Times New Roman" w:cstheme="minorHAnsi"/>
          <w:sz w:val="24"/>
          <w:szCs w:val="24"/>
        </w:rPr>
        <w:t>business related</w:t>
      </w:r>
      <w:proofErr w:type="gramEnd"/>
      <w:r w:rsidRPr="000811B7">
        <w:rPr>
          <w:rFonts w:eastAsia="Times New Roman" w:cstheme="minorHAnsi"/>
          <w:sz w:val="24"/>
          <w:szCs w:val="24"/>
        </w:rPr>
        <w:t xml:space="preserve"> travel expense if a receipt is misplaced or illegible, and there is no reason to question the legitimacy of the expense.  Also, Agencies may reimburse expenses for which receipts are not customarily provided (e.g., coin parking meters).</w:t>
      </w:r>
    </w:p>
    <w:p w:rsidR="00AD2677" w:rsidRPr="000811B7" w:rsidRDefault="00AD2677" w:rsidP="00246059">
      <w:pPr>
        <w:widowControl/>
        <w:ind w:left="720"/>
        <w:rPr>
          <w:rFonts w:eastAsia="Times New Roman" w:cstheme="minorHAnsi"/>
          <w:sz w:val="24"/>
          <w:szCs w:val="24"/>
        </w:rPr>
      </w:pPr>
    </w:p>
    <w:p w:rsidR="00AD2677" w:rsidRDefault="00AD2677" w:rsidP="007E7E19">
      <w:pPr>
        <w:widowControl/>
        <w:ind w:left="720"/>
        <w:rPr>
          <w:rFonts w:eastAsia="Times New Roman" w:cstheme="minorHAnsi"/>
          <w:sz w:val="24"/>
          <w:szCs w:val="24"/>
        </w:rPr>
      </w:pPr>
      <w:r>
        <w:rPr>
          <w:rFonts w:eastAsia="Times New Roman" w:cstheme="minorHAnsi"/>
          <w:sz w:val="24"/>
          <w:szCs w:val="24"/>
        </w:rPr>
        <w:t>Proof of Business</w:t>
      </w:r>
      <w:r w:rsidR="008C29F2">
        <w:rPr>
          <w:rFonts w:eastAsia="Times New Roman" w:cstheme="minorHAnsi"/>
          <w:sz w:val="24"/>
          <w:szCs w:val="24"/>
        </w:rPr>
        <w:t xml:space="preserve"> and Proof of Attendance</w:t>
      </w:r>
      <w:r>
        <w:rPr>
          <w:rFonts w:eastAsia="Times New Roman" w:cstheme="minorHAnsi"/>
          <w:sz w:val="24"/>
          <w:szCs w:val="24"/>
        </w:rPr>
        <w:t xml:space="preserve"> - </w:t>
      </w:r>
      <w:r w:rsidRPr="000811B7">
        <w:rPr>
          <w:rFonts w:eastAsia="Times New Roman" w:cstheme="minorHAnsi"/>
          <w:sz w:val="24"/>
          <w:szCs w:val="24"/>
        </w:rPr>
        <w:t xml:space="preserve"> the official university business conducted while traveling to support the days in which the air or train travel encompass.</w:t>
      </w:r>
    </w:p>
    <w:p w:rsidR="00AD2677" w:rsidRPr="004D0FE4" w:rsidRDefault="00AD2677" w:rsidP="00BB394F">
      <w:pPr>
        <w:widowControl/>
        <w:numPr>
          <w:ilvl w:val="0"/>
          <w:numId w:val="25"/>
        </w:numPr>
        <w:rPr>
          <w:rFonts w:eastAsia="Times New Roman" w:cstheme="minorHAnsi"/>
          <w:sz w:val="24"/>
          <w:szCs w:val="24"/>
        </w:rPr>
      </w:pPr>
      <w:r w:rsidRPr="004D0FE4">
        <w:rPr>
          <w:rFonts w:eastAsia="Times New Roman" w:cstheme="minorHAnsi"/>
          <w:sz w:val="24"/>
          <w:szCs w:val="24"/>
        </w:rPr>
        <w:t>If the purpose of travel is to attend a conference, the conference brochure, agenda or program is required. If the purpose of travel is something other than attending a conference, a letter, email, agenda or other documentation regarding the purpose of travel is required to obtain reimbursement.</w:t>
      </w:r>
    </w:p>
    <w:p w:rsidR="00AD2677" w:rsidRDefault="00AD2677" w:rsidP="00BB394F">
      <w:pPr>
        <w:widowControl/>
        <w:numPr>
          <w:ilvl w:val="0"/>
          <w:numId w:val="25"/>
        </w:numPr>
        <w:rPr>
          <w:rFonts w:eastAsia="Times New Roman" w:cstheme="minorHAnsi"/>
          <w:sz w:val="24"/>
          <w:szCs w:val="24"/>
        </w:rPr>
      </w:pPr>
      <w:r w:rsidRPr="004D0FE4">
        <w:rPr>
          <w:rFonts w:eastAsia="Times New Roman" w:cstheme="minorHAnsi"/>
          <w:sz w:val="24"/>
          <w:szCs w:val="24"/>
        </w:rPr>
        <w:t>In all instances an agenda, program or other documentation is required to substantiate all travel expenses or days expenses are claimed.</w:t>
      </w:r>
    </w:p>
    <w:p w:rsidR="007E7E19" w:rsidRPr="004D0FE4" w:rsidRDefault="007E7E19" w:rsidP="007E7E19">
      <w:pPr>
        <w:widowControl/>
        <w:ind w:left="1179"/>
        <w:rPr>
          <w:rFonts w:eastAsia="Times New Roman" w:cstheme="minorHAnsi"/>
          <w:sz w:val="24"/>
          <w:szCs w:val="24"/>
        </w:rPr>
      </w:pPr>
    </w:p>
    <w:p w:rsidR="00AD2677" w:rsidRDefault="00AD2677" w:rsidP="007E7E19">
      <w:pPr>
        <w:widowControl/>
        <w:ind w:left="819"/>
        <w:rPr>
          <w:rFonts w:eastAsia="Times New Roman" w:cstheme="minorHAnsi"/>
          <w:sz w:val="24"/>
          <w:szCs w:val="24"/>
        </w:rPr>
      </w:pPr>
      <w:r w:rsidRPr="000811B7">
        <w:rPr>
          <w:rFonts w:eastAsia="Times New Roman" w:cstheme="minorHAnsi"/>
          <w:sz w:val="24"/>
          <w:szCs w:val="24"/>
        </w:rPr>
        <w:t xml:space="preserve">For unreceipted expenses, such as mileage and unreceipted Per Diems, </w:t>
      </w:r>
      <w:r>
        <w:rPr>
          <w:rFonts w:eastAsia="Times New Roman" w:cstheme="minorHAnsi"/>
          <w:sz w:val="24"/>
          <w:szCs w:val="24"/>
        </w:rPr>
        <w:t xml:space="preserve">original </w:t>
      </w:r>
      <w:r w:rsidRPr="000811B7">
        <w:rPr>
          <w:rFonts w:eastAsia="Times New Roman" w:cstheme="minorHAnsi"/>
          <w:sz w:val="24"/>
          <w:szCs w:val="24"/>
        </w:rPr>
        <w:t>receipts ar</w:t>
      </w:r>
      <w:r>
        <w:rPr>
          <w:rFonts w:eastAsia="Times New Roman" w:cstheme="minorHAnsi"/>
          <w:sz w:val="24"/>
          <w:szCs w:val="24"/>
        </w:rPr>
        <w:t>e not required.  However, written documentation supporting the unreceipted expenses is required and t</w:t>
      </w:r>
      <w:r w:rsidR="00246059">
        <w:rPr>
          <w:rFonts w:eastAsia="Times New Roman" w:cstheme="minorHAnsi"/>
          <w:sz w:val="24"/>
          <w:szCs w:val="24"/>
        </w:rPr>
        <w:t>raveler</w:t>
      </w:r>
      <w:r w:rsidRPr="000811B7">
        <w:rPr>
          <w:rFonts w:eastAsia="Times New Roman" w:cstheme="minorHAnsi"/>
          <w:sz w:val="24"/>
          <w:szCs w:val="24"/>
        </w:rPr>
        <w:t xml:space="preserve"> may be required to document unreceipt</w:t>
      </w:r>
      <w:r>
        <w:rPr>
          <w:rFonts w:eastAsia="Times New Roman" w:cstheme="minorHAnsi"/>
          <w:sz w:val="24"/>
          <w:szCs w:val="24"/>
        </w:rPr>
        <w:t>ed expenses in other ways such as the</w:t>
      </w:r>
      <w:r w:rsidR="001F5EA0">
        <w:rPr>
          <w:rFonts w:eastAsia="Times New Roman" w:cstheme="minorHAnsi"/>
          <w:sz w:val="24"/>
          <w:szCs w:val="24"/>
        </w:rPr>
        <w:t xml:space="preserve"> </w:t>
      </w:r>
      <w:hyperlink r:id="rId9" w:history="1">
        <w:r w:rsidR="001F5EA0" w:rsidRPr="001F5EA0">
          <w:rPr>
            <w:rStyle w:val="Hyperlink"/>
            <w:rFonts w:eastAsia="Times New Roman" w:cstheme="minorHAnsi"/>
            <w:sz w:val="24"/>
            <w:szCs w:val="24"/>
          </w:rPr>
          <w:t>Mileage Statement for Personal Automobile</w:t>
        </w:r>
        <w:r w:rsidRPr="001F5EA0">
          <w:rPr>
            <w:rStyle w:val="Hyperlink"/>
            <w:rFonts w:eastAsia="Times New Roman" w:cstheme="minorHAnsi"/>
            <w:sz w:val="24"/>
            <w:szCs w:val="24"/>
          </w:rPr>
          <w:t xml:space="preserve"> AC-160</w:t>
        </w:r>
      </w:hyperlink>
      <w:r w:rsidR="001F5EA0">
        <w:rPr>
          <w:rFonts w:eastAsia="Times New Roman" w:cstheme="minorHAnsi"/>
          <w:sz w:val="24"/>
          <w:szCs w:val="24"/>
        </w:rPr>
        <w:t xml:space="preserve">  form</w:t>
      </w:r>
      <w:r>
        <w:rPr>
          <w:rFonts w:eastAsia="Times New Roman" w:cstheme="minorHAnsi"/>
          <w:sz w:val="24"/>
          <w:szCs w:val="24"/>
        </w:rPr>
        <w:t>.</w:t>
      </w:r>
    </w:p>
    <w:p w:rsidR="007E7E19" w:rsidRDefault="007E7E19" w:rsidP="007E7E19">
      <w:pPr>
        <w:widowControl/>
        <w:ind w:left="819"/>
        <w:rPr>
          <w:rFonts w:eastAsia="Times New Roman" w:cstheme="minorHAnsi"/>
          <w:sz w:val="24"/>
          <w:szCs w:val="24"/>
        </w:rPr>
      </w:pPr>
    </w:p>
    <w:p w:rsidR="00254FA1" w:rsidRDefault="00AD2677" w:rsidP="007E7E19">
      <w:pPr>
        <w:widowControl/>
        <w:ind w:left="720"/>
        <w:rPr>
          <w:rFonts w:eastAsia="Times New Roman" w:cstheme="minorHAnsi"/>
          <w:sz w:val="24"/>
          <w:szCs w:val="24"/>
        </w:rPr>
      </w:pPr>
      <w:r>
        <w:rPr>
          <w:rFonts w:eastAsia="Times New Roman" w:cstheme="minorHAnsi"/>
          <w:sz w:val="24"/>
          <w:szCs w:val="24"/>
        </w:rPr>
        <w:t>I</w:t>
      </w:r>
      <w:r w:rsidRPr="000811B7">
        <w:rPr>
          <w:rFonts w:eastAsia="Times New Roman" w:cstheme="minorHAnsi"/>
          <w:sz w:val="24"/>
          <w:szCs w:val="24"/>
        </w:rPr>
        <w:t>temized rece</w:t>
      </w:r>
      <w:r w:rsidR="001F5EA0">
        <w:rPr>
          <w:rFonts w:eastAsia="Times New Roman" w:cstheme="minorHAnsi"/>
          <w:sz w:val="24"/>
          <w:szCs w:val="24"/>
        </w:rPr>
        <w:t>ipts are required for all Travel and NET C</w:t>
      </w:r>
      <w:r w:rsidRPr="000811B7">
        <w:rPr>
          <w:rFonts w:eastAsia="Times New Roman" w:cstheme="minorHAnsi"/>
          <w:sz w:val="24"/>
          <w:szCs w:val="24"/>
        </w:rPr>
        <w:t>ard charges, in</w:t>
      </w:r>
      <w:r w:rsidR="00254FA1">
        <w:rPr>
          <w:rFonts w:eastAsia="Times New Roman" w:cstheme="minorHAnsi"/>
          <w:sz w:val="24"/>
          <w:szCs w:val="24"/>
        </w:rPr>
        <w:t>cluding those related to meals.</w:t>
      </w:r>
      <w:r w:rsidR="00254FA1" w:rsidRPr="00254FA1">
        <w:rPr>
          <w:rFonts w:eastAsia="Times New Roman" w:cstheme="minorHAnsi"/>
          <w:sz w:val="24"/>
          <w:szCs w:val="24"/>
        </w:rPr>
        <w:t xml:space="preserve"> </w:t>
      </w:r>
      <w:r w:rsidR="00254FA1" w:rsidRPr="00246059">
        <w:rPr>
          <w:rFonts w:eastAsia="Times New Roman" w:cstheme="minorHAnsi"/>
          <w:sz w:val="24"/>
          <w:szCs w:val="24"/>
        </w:rPr>
        <w:t>Original receipts are required.</w:t>
      </w:r>
    </w:p>
    <w:p w:rsidR="007E7E19" w:rsidRPr="00246059" w:rsidRDefault="007E7E19" w:rsidP="007E7E19">
      <w:pPr>
        <w:widowControl/>
        <w:ind w:left="720"/>
        <w:rPr>
          <w:rFonts w:eastAsia="Times New Roman" w:cstheme="minorHAnsi"/>
          <w:sz w:val="24"/>
          <w:szCs w:val="24"/>
        </w:rPr>
      </w:pPr>
    </w:p>
    <w:p w:rsidR="00254FA1" w:rsidRPr="00246059" w:rsidRDefault="00254FA1" w:rsidP="007E7E19">
      <w:pPr>
        <w:widowControl/>
        <w:ind w:left="720"/>
        <w:rPr>
          <w:rFonts w:eastAsia="Times New Roman" w:cstheme="minorHAnsi"/>
          <w:sz w:val="24"/>
          <w:szCs w:val="24"/>
        </w:rPr>
      </w:pPr>
      <w:r w:rsidRPr="00246059">
        <w:rPr>
          <w:rFonts w:eastAsia="Times New Roman" w:cstheme="minorHAnsi"/>
          <w:sz w:val="24"/>
          <w:szCs w:val="24"/>
        </w:rPr>
        <w:t>Social activities (</w:t>
      </w:r>
      <w:r w:rsidR="00571D73" w:rsidRPr="00246059">
        <w:rPr>
          <w:rFonts w:eastAsia="Times New Roman" w:cstheme="minorHAnsi"/>
          <w:sz w:val="24"/>
          <w:szCs w:val="24"/>
        </w:rPr>
        <w:t>e.g.</w:t>
      </w:r>
      <w:r w:rsidRPr="00246059">
        <w:rPr>
          <w:rFonts w:eastAsia="Times New Roman" w:cstheme="minorHAnsi"/>
          <w:sz w:val="24"/>
          <w:szCs w:val="24"/>
        </w:rPr>
        <w:t xml:space="preserve"> sightseeing, golf outings) are considered personal expenses and will not be paid or reimbursed.</w:t>
      </w:r>
    </w:p>
    <w:p w:rsidR="007E7E19" w:rsidRDefault="007E7E19" w:rsidP="007E7E19">
      <w:pPr>
        <w:widowControl/>
        <w:ind w:left="720"/>
        <w:rPr>
          <w:rFonts w:eastAsia="Times New Roman" w:cstheme="minorHAnsi"/>
          <w:sz w:val="24"/>
          <w:szCs w:val="24"/>
        </w:rPr>
      </w:pPr>
    </w:p>
    <w:p w:rsidR="00254FA1" w:rsidRPr="00246059" w:rsidRDefault="00254FA1" w:rsidP="007E7E19">
      <w:pPr>
        <w:widowControl/>
        <w:ind w:left="720"/>
        <w:rPr>
          <w:rFonts w:eastAsia="Times New Roman" w:cstheme="minorHAnsi"/>
          <w:sz w:val="24"/>
          <w:szCs w:val="24"/>
        </w:rPr>
      </w:pPr>
      <w:r w:rsidRPr="00246059">
        <w:rPr>
          <w:rFonts w:eastAsia="Times New Roman" w:cstheme="minorHAnsi"/>
          <w:sz w:val="24"/>
          <w:szCs w:val="24"/>
        </w:rPr>
        <w:t xml:space="preserve">If the purpose of travel is to attend a conference, the conference brochure, agenda or program is required. If the purpose of travel is something other than attending a conference, a letter, email, </w:t>
      </w:r>
      <w:r w:rsidRPr="00246059">
        <w:rPr>
          <w:rFonts w:eastAsia="Times New Roman" w:cstheme="minorHAnsi"/>
          <w:sz w:val="24"/>
          <w:szCs w:val="24"/>
        </w:rPr>
        <w:lastRenderedPageBreak/>
        <w:t>agenda or other documentation regarding the purpose of travel is required to obtain reimbursement.</w:t>
      </w:r>
    </w:p>
    <w:p w:rsidR="00254FA1" w:rsidRDefault="00254FA1" w:rsidP="00BB394F">
      <w:pPr>
        <w:widowControl/>
        <w:numPr>
          <w:ilvl w:val="1"/>
          <w:numId w:val="27"/>
        </w:numPr>
        <w:rPr>
          <w:rFonts w:eastAsia="Times New Roman" w:cstheme="minorHAnsi"/>
          <w:sz w:val="24"/>
          <w:szCs w:val="24"/>
        </w:rPr>
      </w:pPr>
      <w:r w:rsidRPr="00246059">
        <w:rPr>
          <w:rFonts w:eastAsia="Times New Roman" w:cstheme="minorHAnsi"/>
          <w:sz w:val="24"/>
          <w:szCs w:val="24"/>
        </w:rPr>
        <w:t>In all instances an agenda, program or other documentation is required to substantiate all travel expenses or days expenses are claimed.</w:t>
      </w:r>
    </w:p>
    <w:p w:rsidR="007E7E19" w:rsidRPr="00246059" w:rsidRDefault="007E7E19" w:rsidP="007E7E19">
      <w:pPr>
        <w:widowControl/>
        <w:ind w:left="1800"/>
        <w:rPr>
          <w:rFonts w:eastAsia="Times New Roman" w:cstheme="minorHAnsi"/>
          <w:sz w:val="24"/>
          <w:szCs w:val="24"/>
        </w:rPr>
      </w:pPr>
    </w:p>
    <w:p w:rsidR="00254FA1" w:rsidRPr="00246059" w:rsidRDefault="00254FA1" w:rsidP="007E7E19">
      <w:pPr>
        <w:widowControl/>
        <w:ind w:left="720"/>
        <w:rPr>
          <w:rFonts w:eastAsia="Times New Roman" w:cstheme="minorHAnsi"/>
          <w:sz w:val="24"/>
          <w:szCs w:val="24"/>
        </w:rPr>
      </w:pPr>
      <w:r w:rsidRPr="00246059">
        <w:rPr>
          <w:rFonts w:eastAsia="Times New Roman" w:cstheme="minorHAnsi"/>
          <w:sz w:val="24"/>
          <w:szCs w:val="24"/>
        </w:rPr>
        <w:t>Original signatures of traveler, supervisor and approval authority (when applicable) are required.</w:t>
      </w:r>
    </w:p>
    <w:p w:rsidR="007E7E19" w:rsidRDefault="007E7E19" w:rsidP="007E7E19">
      <w:pPr>
        <w:widowControl/>
        <w:ind w:left="720"/>
        <w:rPr>
          <w:rFonts w:eastAsia="Times New Roman" w:cstheme="minorHAnsi"/>
          <w:sz w:val="24"/>
          <w:szCs w:val="24"/>
        </w:rPr>
      </w:pPr>
    </w:p>
    <w:p w:rsidR="00254FA1" w:rsidRPr="00246059" w:rsidRDefault="00254FA1" w:rsidP="007E7E19">
      <w:pPr>
        <w:widowControl/>
        <w:ind w:left="720"/>
        <w:rPr>
          <w:rFonts w:eastAsia="Times New Roman" w:cstheme="minorHAnsi"/>
          <w:sz w:val="24"/>
          <w:szCs w:val="24"/>
        </w:rPr>
      </w:pPr>
      <w:r w:rsidRPr="00246059">
        <w:rPr>
          <w:rFonts w:eastAsia="Times New Roman" w:cstheme="minorHAnsi"/>
          <w:sz w:val="24"/>
          <w:szCs w:val="24"/>
        </w:rPr>
        <w:t>When a portion of the travel expenses are paid by another funding source (for example Research Foundation or conference organizer), information must be included on the Travel Authorization</w:t>
      </w:r>
      <w:r>
        <w:rPr>
          <w:rFonts w:eastAsia="Times New Roman" w:cstheme="minorHAnsi"/>
          <w:sz w:val="24"/>
          <w:szCs w:val="24"/>
        </w:rPr>
        <w:t xml:space="preserve"> </w:t>
      </w:r>
      <w:r w:rsidRPr="00246059">
        <w:rPr>
          <w:rFonts w:eastAsia="Times New Roman" w:cstheme="minorHAnsi"/>
          <w:sz w:val="24"/>
          <w:szCs w:val="24"/>
        </w:rPr>
        <w:t>and Travel Voucher Forms.</w:t>
      </w:r>
    </w:p>
    <w:p w:rsidR="00AD2677" w:rsidRPr="00722AC6" w:rsidRDefault="00AD2677" w:rsidP="00AD2677">
      <w:pPr>
        <w:pStyle w:val="ListParagraph"/>
        <w:widowControl/>
        <w:ind w:left="939"/>
        <w:jc w:val="center"/>
        <w:rPr>
          <w:rFonts w:eastAsia="Times New Roman" w:cstheme="minorHAnsi"/>
          <w:sz w:val="24"/>
          <w:szCs w:val="24"/>
        </w:rPr>
      </w:pPr>
    </w:p>
    <w:p w:rsidR="00246059" w:rsidRPr="00904A6B" w:rsidRDefault="00307F5A" w:rsidP="00246059">
      <w:pPr>
        <w:pStyle w:val="BodyText"/>
        <w:tabs>
          <w:tab w:val="left" w:pos="2620"/>
        </w:tabs>
        <w:ind w:left="720" w:right="160" w:firstLine="0"/>
        <w:rPr>
          <w:rFonts w:asciiTheme="minorHAnsi" w:hAnsiTheme="minorHAnsi" w:cstheme="minorHAnsi"/>
          <w:b/>
          <w:i/>
          <w:spacing w:val="-1"/>
          <w:sz w:val="24"/>
          <w:szCs w:val="24"/>
          <w:u w:val="single"/>
        </w:rPr>
      </w:pPr>
      <w:r>
        <w:rPr>
          <w:rFonts w:asciiTheme="minorHAnsi" w:hAnsiTheme="minorHAnsi" w:cstheme="minorHAnsi"/>
          <w:b/>
          <w:i/>
          <w:spacing w:val="-1"/>
          <w:sz w:val="24"/>
          <w:szCs w:val="24"/>
          <w:u w:val="single"/>
        </w:rPr>
        <w:t>If</w:t>
      </w:r>
      <w:r w:rsidR="00246059" w:rsidRPr="00904A6B">
        <w:rPr>
          <w:rFonts w:asciiTheme="minorHAnsi" w:hAnsiTheme="minorHAnsi" w:cstheme="minorHAnsi"/>
          <w:b/>
          <w:i/>
          <w:spacing w:val="-1"/>
          <w:sz w:val="24"/>
          <w:szCs w:val="24"/>
          <w:u w:val="single"/>
        </w:rPr>
        <w:t xml:space="preserve"> </w:t>
      </w:r>
      <w:r w:rsidR="001F5EA0">
        <w:rPr>
          <w:rFonts w:asciiTheme="minorHAnsi" w:hAnsiTheme="minorHAnsi" w:cstheme="minorHAnsi"/>
          <w:b/>
          <w:i/>
          <w:spacing w:val="-1"/>
          <w:sz w:val="24"/>
          <w:szCs w:val="24"/>
          <w:u w:val="single"/>
        </w:rPr>
        <w:t>Travel is Cancel</w:t>
      </w:r>
      <w:r w:rsidR="00254FA1" w:rsidRPr="00904A6B">
        <w:rPr>
          <w:rFonts w:asciiTheme="minorHAnsi" w:hAnsiTheme="minorHAnsi" w:cstheme="minorHAnsi"/>
          <w:b/>
          <w:i/>
          <w:spacing w:val="-1"/>
          <w:sz w:val="24"/>
          <w:szCs w:val="24"/>
          <w:u w:val="single"/>
        </w:rPr>
        <w:t>ed</w:t>
      </w:r>
      <w:r w:rsidR="00904A6B" w:rsidRPr="00904A6B">
        <w:rPr>
          <w:rFonts w:asciiTheme="minorHAnsi" w:hAnsiTheme="minorHAnsi" w:cstheme="minorHAnsi"/>
          <w:b/>
          <w:i/>
          <w:spacing w:val="-1"/>
          <w:sz w:val="24"/>
          <w:szCs w:val="24"/>
          <w:u w:val="single"/>
        </w:rPr>
        <w:t>:</w:t>
      </w:r>
    </w:p>
    <w:p w:rsidR="00246059" w:rsidRDefault="00AD2677" w:rsidP="00246059">
      <w:pPr>
        <w:pStyle w:val="BodyText"/>
        <w:tabs>
          <w:tab w:val="left" w:pos="2620"/>
        </w:tabs>
        <w:ind w:left="720" w:right="160" w:firstLine="0"/>
        <w:rPr>
          <w:rFonts w:asciiTheme="minorHAnsi" w:hAnsiTheme="minorHAnsi" w:cstheme="minorHAnsi"/>
          <w:sz w:val="24"/>
          <w:szCs w:val="24"/>
        </w:rPr>
      </w:pPr>
      <w:r w:rsidRPr="00246059">
        <w:rPr>
          <w:rFonts w:asciiTheme="minorHAnsi" w:hAnsiTheme="minorHAnsi" w:cstheme="minorHAnsi"/>
          <w:spacing w:val="-1"/>
          <w:sz w:val="24"/>
          <w:szCs w:val="24"/>
        </w:rPr>
        <w:t>TRAVELER</w:t>
      </w:r>
      <w:r w:rsidRPr="00246059">
        <w:rPr>
          <w:rFonts w:asciiTheme="minorHAnsi" w:hAnsiTheme="minorHAnsi" w:cstheme="minorHAnsi"/>
          <w:spacing w:val="-2"/>
          <w:sz w:val="24"/>
          <w:szCs w:val="24"/>
        </w:rPr>
        <w:t xml:space="preserve"> MUST</w:t>
      </w:r>
      <w:r w:rsidRPr="00246059">
        <w:rPr>
          <w:rFonts w:asciiTheme="minorHAnsi" w:hAnsiTheme="minorHAnsi" w:cstheme="minorHAnsi"/>
          <w:spacing w:val="1"/>
          <w:sz w:val="24"/>
          <w:szCs w:val="24"/>
        </w:rPr>
        <w:t xml:space="preserve"> </w:t>
      </w:r>
      <w:r w:rsidRPr="00246059">
        <w:rPr>
          <w:rFonts w:asciiTheme="minorHAnsi" w:hAnsiTheme="minorHAnsi" w:cstheme="minorHAnsi"/>
          <w:spacing w:val="-1"/>
          <w:sz w:val="24"/>
          <w:szCs w:val="24"/>
        </w:rPr>
        <w:t>NOTIFY</w:t>
      </w:r>
      <w:r w:rsidRPr="00246059">
        <w:rPr>
          <w:rFonts w:asciiTheme="minorHAnsi" w:hAnsiTheme="minorHAnsi" w:cstheme="minorHAnsi"/>
          <w:spacing w:val="-2"/>
          <w:sz w:val="24"/>
          <w:szCs w:val="24"/>
        </w:rPr>
        <w:t xml:space="preserve"> </w:t>
      </w:r>
      <w:r w:rsidR="00246059">
        <w:rPr>
          <w:rFonts w:asciiTheme="minorHAnsi" w:hAnsiTheme="minorHAnsi" w:cstheme="minorHAnsi"/>
          <w:spacing w:val="-1"/>
          <w:sz w:val="24"/>
          <w:szCs w:val="24"/>
        </w:rPr>
        <w:t>ACCOUNTS PAYABLE</w:t>
      </w:r>
      <w:r w:rsidRPr="00246059">
        <w:rPr>
          <w:rFonts w:asciiTheme="minorHAnsi" w:hAnsiTheme="minorHAnsi" w:cstheme="minorHAnsi"/>
          <w:spacing w:val="-1"/>
          <w:sz w:val="24"/>
          <w:szCs w:val="24"/>
        </w:rPr>
        <w:t>.</w:t>
      </w:r>
      <w:r w:rsidRPr="00246059">
        <w:rPr>
          <w:rFonts w:asciiTheme="minorHAnsi" w:hAnsiTheme="minorHAnsi" w:cstheme="minorHAnsi"/>
          <w:sz w:val="24"/>
          <w:szCs w:val="24"/>
        </w:rPr>
        <w:t xml:space="preserve"> </w:t>
      </w:r>
      <w:r w:rsidR="00246059">
        <w:rPr>
          <w:rFonts w:asciiTheme="minorHAnsi" w:hAnsiTheme="minorHAnsi" w:cstheme="minorHAnsi"/>
          <w:sz w:val="24"/>
          <w:szCs w:val="24"/>
        </w:rPr>
        <w:t xml:space="preserve"> </w:t>
      </w:r>
      <w:r w:rsidRPr="00246059">
        <w:rPr>
          <w:rFonts w:asciiTheme="minorHAnsi" w:hAnsiTheme="minorHAnsi" w:cstheme="minorHAnsi"/>
          <w:sz w:val="24"/>
          <w:szCs w:val="24"/>
        </w:rPr>
        <w:t>Travel</w:t>
      </w:r>
      <w:r w:rsidR="00246059">
        <w:rPr>
          <w:rFonts w:asciiTheme="minorHAnsi" w:hAnsiTheme="minorHAnsi" w:cstheme="minorHAnsi"/>
          <w:sz w:val="24"/>
          <w:szCs w:val="24"/>
        </w:rPr>
        <w:t>er</w:t>
      </w:r>
      <w:r w:rsidRPr="00246059">
        <w:rPr>
          <w:rFonts w:asciiTheme="minorHAnsi" w:hAnsiTheme="minorHAnsi" w:cstheme="minorHAnsi"/>
          <w:sz w:val="24"/>
          <w:szCs w:val="24"/>
        </w:rPr>
        <w:t xml:space="preserve"> MUST provide written justificati</w:t>
      </w:r>
      <w:r w:rsidR="001F5EA0">
        <w:rPr>
          <w:rFonts w:asciiTheme="minorHAnsi" w:hAnsiTheme="minorHAnsi" w:cstheme="minorHAnsi"/>
          <w:sz w:val="24"/>
          <w:szCs w:val="24"/>
        </w:rPr>
        <w:t>on as to why the trip was cance</w:t>
      </w:r>
      <w:r w:rsidRPr="00246059">
        <w:rPr>
          <w:rFonts w:asciiTheme="minorHAnsi" w:hAnsiTheme="minorHAnsi" w:cstheme="minorHAnsi"/>
          <w:sz w:val="24"/>
          <w:szCs w:val="24"/>
        </w:rPr>
        <w:t>led.  Any funds expended p</w:t>
      </w:r>
      <w:r w:rsidR="00246059">
        <w:rPr>
          <w:rFonts w:asciiTheme="minorHAnsi" w:hAnsiTheme="minorHAnsi" w:cstheme="minorHAnsi"/>
          <w:sz w:val="24"/>
          <w:szCs w:val="24"/>
        </w:rPr>
        <w:t xml:space="preserve">rior to the Departure Date and cancelation of </w:t>
      </w:r>
      <w:r w:rsidRPr="00246059">
        <w:rPr>
          <w:rFonts w:asciiTheme="minorHAnsi" w:hAnsiTheme="minorHAnsi" w:cstheme="minorHAnsi"/>
          <w:sz w:val="24"/>
          <w:szCs w:val="24"/>
        </w:rPr>
        <w:t xml:space="preserve">trip may be allowable </w:t>
      </w:r>
      <w:r w:rsidR="001F5EA0">
        <w:rPr>
          <w:rFonts w:asciiTheme="minorHAnsi" w:hAnsiTheme="minorHAnsi" w:cstheme="minorHAnsi"/>
          <w:sz w:val="24"/>
          <w:szCs w:val="24"/>
        </w:rPr>
        <w:t>and/</w:t>
      </w:r>
      <w:r w:rsidRPr="00246059">
        <w:rPr>
          <w:rFonts w:asciiTheme="minorHAnsi" w:hAnsiTheme="minorHAnsi" w:cstheme="minorHAnsi"/>
          <w:sz w:val="24"/>
          <w:szCs w:val="24"/>
        </w:rPr>
        <w:t xml:space="preserve">or may need to be reimbursed by the employee.  </w:t>
      </w:r>
    </w:p>
    <w:p w:rsidR="00246059" w:rsidRDefault="001F5EA0" w:rsidP="00BB394F">
      <w:pPr>
        <w:pStyle w:val="BodyText"/>
        <w:numPr>
          <w:ilvl w:val="0"/>
          <w:numId w:val="26"/>
        </w:numPr>
        <w:tabs>
          <w:tab w:val="left" w:pos="2620"/>
        </w:tabs>
        <w:ind w:right="160"/>
        <w:rPr>
          <w:rFonts w:asciiTheme="minorHAnsi" w:hAnsiTheme="minorHAnsi" w:cstheme="minorHAnsi"/>
          <w:sz w:val="24"/>
          <w:szCs w:val="24"/>
        </w:rPr>
      </w:pPr>
      <w:r>
        <w:rPr>
          <w:rFonts w:asciiTheme="minorHAnsi" w:hAnsiTheme="minorHAnsi" w:cstheme="minorHAnsi"/>
          <w:sz w:val="24"/>
          <w:szCs w:val="24"/>
        </w:rPr>
        <w:t>Cance</w:t>
      </w:r>
      <w:r w:rsidR="00AD2677" w:rsidRPr="00246059">
        <w:rPr>
          <w:rFonts w:asciiTheme="minorHAnsi" w:hAnsiTheme="minorHAnsi" w:cstheme="minorHAnsi"/>
          <w:sz w:val="24"/>
          <w:szCs w:val="24"/>
        </w:rPr>
        <w:t>lations due to business reasons may be allowable.</w:t>
      </w:r>
    </w:p>
    <w:p w:rsidR="00AD2677" w:rsidRPr="00246059" w:rsidRDefault="001F5EA0" w:rsidP="00BB394F">
      <w:pPr>
        <w:pStyle w:val="BodyText"/>
        <w:numPr>
          <w:ilvl w:val="0"/>
          <w:numId w:val="26"/>
        </w:numPr>
        <w:tabs>
          <w:tab w:val="left" w:pos="2620"/>
        </w:tabs>
        <w:ind w:right="160"/>
        <w:rPr>
          <w:rFonts w:asciiTheme="minorHAnsi" w:hAnsiTheme="minorHAnsi" w:cstheme="minorHAnsi"/>
          <w:sz w:val="24"/>
          <w:szCs w:val="24"/>
        </w:rPr>
      </w:pPr>
      <w:r>
        <w:rPr>
          <w:rFonts w:asciiTheme="minorHAnsi" w:hAnsiTheme="minorHAnsi" w:cstheme="minorHAnsi"/>
          <w:sz w:val="24"/>
          <w:szCs w:val="24"/>
        </w:rPr>
        <w:t>Cancel</w:t>
      </w:r>
      <w:r w:rsidR="00AD2677" w:rsidRPr="00246059">
        <w:rPr>
          <w:rFonts w:asciiTheme="minorHAnsi" w:hAnsiTheme="minorHAnsi" w:cstheme="minorHAnsi"/>
          <w:sz w:val="24"/>
          <w:szCs w:val="24"/>
        </w:rPr>
        <w:t xml:space="preserve">ations due to personal reason are not allowable. </w:t>
      </w:r>
    </w:p>
    <w:p w:rsidR="00AD2677" w:rsidRPr="00246059" w:rsidRDefault="00AD2677" w:rsidP="00246059">
      <w:pPr>
        <w:pStyle w:val="BodyText"/>
        <w:tabs>
          <w:tab w:val="left" w:pos="2620"/>
        </w:tabs>
        <w:ind w:left="720" w:right="160" w:firstLine="0"/>
        <w:rPr>
          <w:rFonts w:asciiTheme="minorHAnsi" w:hAnsiTheme="minorHAnsi" w:cstheme="minorHAnsi"/>
          <w:sz w:val="24"/>
          <w:szCs w:val="24"/>
        </w:rPr>
      </w:pPr>
    </w:p>
    <w:p w:rsidR="00AD2677" w:rsidRPr="00375E7C" w:rsidRDefault="00254FA1" w:rsidP="00246059">
      <w:pPr>
        <w:pStyle w:val="BodyText"/>
        <w:tabs>
          <w:tab w:val="left" w:pos="2620"/>
        </w:tabs>
        <w:ind w:left="720" w:right="160" w:firstLine="0"/>
        <w:rPr>
          <w:rFonts w:asciiTheme="minorHAnsi" w:hAnsiTheme="minorHAnsi" w:cstheme="minorHAnsi"/>
          <w:b/>
          <w:i/>
          <w:sz w:val="24"/>
          <w:szCs w:val="24"/>
          <w:u w:val="single"/>
        </w:rPr>
      </w:pPr>
      <w:r w:rsidRPr="00375E7C">
        <w:rPr>
          <w:rFonts w:asciiTheme="minorHAnsi" w:hAnsiTheme="minorHAnsi" w:cstheme="minorHAnsi"/>
          <w:b/>
          <w:i/>
          <w:sz w:val="24"/>
          <w:szCs w:val="24"/>
          <w:u w:val="single"/>
        </w:rPr>
        <w:t>If traveler has a Trip Allowance</w:t>
      </w:r>
      <w:r w:rsidR="00AD2677" w:rsidRPr="00375E7C">
        <w:rPr>
          <w:rFonts w:asciiTheme="minorHAnsi" w:hAnsiTheme="minorHAnsi" w:cstheme="minorHAnsi"/>
          <w:b/>
          <w:i/>
          <w:sz w:val="24"/>
          <w:szCs w:val="24"/>
          <w:u w:val="single"/>
        </w:rPr>
        <w:t>:</w:t>
      </w:r>
    </w:p>
    <w:p w:rsidR="00AD2677" w:rsidRPr="00246059" w:rsidRDefault="00AD2677" w:rsidP="00246059">
      <w:pPr>
        <w:pStyle w:val="BodyText"/>
        <w:tabs>
          <w:tab w:val="left" w:pos="2620"/>
        </w:tabs>
        <w:ind w:left="720" w:right="160" w:firstLine="0"/>
        <w:rPr>
          <w:rFonts w:asciiTheme="minorHAnsi" w:hAnsiTheme="minorHAnsi" w:cstheme="minorHAnsi"/>
          <w:sz w:val="24"/>
          <w:szCs w:val="24"/>
        </w:rPr>
      </w:pPr>
      <w:r w:rsidRPr="00375E7C">
        <w:rPr>
          <w:rFonts w:asciiTheme="minorHAnsi" w:hAnsiTheme="minorHAnsi" w:cstheme="minorHAnsi"/>
          <w:sz w:val="24"/>
          <w:szCs w:val="24"/>
        </w:rPr>
        <w:t>Trip Allowances should be noted at the bottom of the Travel Authorization For</w:t>
      </w:r>
      <w:r w:rsidR="00254FA1" w:rsidRPr="00375E7C">
        <w:rPr>
          <w:rFonts w:asciiTheme="minorHAnsi" w:hAnsiTheme="minorHAnsi" w:cstheme="minorHAnsi"/>
          <w:sz w:val="24"/>
          <w:szCs w:val="24"/>
        </w:rPr>
        <w:t>m.</w:t>
      </w:r>
      <w:r w:rsidR="008C29F2" w:rsidRPr="00375E7C">
        <w:rPr>
          <w:rFonts w:asciiTheme="minorHAnsi" w:hAnsiTheme="minorHAnsi" w:cstheme="minorHAnsi"/>
          <w:sz w:val="24"/>
          <w:szCs w:val="24"/>
        </w:rPr>
        <w:t xml:space="preserve"> It is the department’s responsibility to share all Trip Allowance Limits with the traveler.</w:t>
      </w:r>
      <w:r w:rsidR="00254FA1" w:rsidRPr="00375E7C">
        <w:rPr>
          <w:rFonts w:asciiTheme="minorHAnsi" w:hAnsiTheme="minorHAnsi" w:cstheme="minorHAnsi"/>
          <w:sz w:val="24"/>
          <w:szCs w:val="24"/>
        </w:rPr>
        <w:t xml:space="preserve">  If a Trip Allowance applies</w:t>
      </w:r>
      <w:r w:rsidRPr="00375E7C">
        <w:rPr>
          <w:rFonts w:asciiTheme="minorHAnsi" w:hAnsiTheme="minorHAnsi" w:cstheme="minorHAnsi"/>
          <w:sz w:val="24"/>
          <w:szCs w:val="24"/>
        </w:rPr>
        <w:t xml:space="preserve"> the</w:t>
      </w:r>
      <w:r w:rsidR="00254FA1" w:rsidRPr="00375E7C">
        <w:rPr>
          <w:rFonts w:asciiTheme="minorHAnsi" w:hAnsiTheme="minorHAnsi" w:cstheme="minorHAnsi"/>
          <w:spacing w:val="-1"/>
          <w:sz w:val="24"/>
          <w:szCs w:val="24"/>
        </w:rPr>
        <w:t xml:space="preserve"> </w:t>
      </w:r>
      <w:r w:rsidRPr="00375E7C">
        <w:rPr>
          <w:rFonts w:asciiTheme="minorHAnsi" w:hAnsiTheme="minorHAnsi" w:cstheme="minorHAnsi"/>
          <w:spacing w:val="-1"/>
          <w:sz w:val="24"/>
          <w:szCs w:val="24"/>
        </w:rPr>
        <w:t>University will</w:t>
      </w:r>
      <w:r w:rsidRPr="00375E7C">
        <w:rPr>
          <w:rFonts w:asciiTheme="minorHAnsi" w:hAnsiTheme="minorHAnsi" w:cstheme="minorHAnsi"/>
          <w:sz w:val="24"/>
          <w:szCs w:val="24"/>
        </w:rPr>
        <w:t xml:space="preserve"> </w:t>
      </w:r>
      <w:r w:rsidRPr="00375E7C">
        <w:rPr>
          <w:rFonts w:asciiTheme="minorHAnsi" w:hAnsiTheme="minorHAnsi" w:cstheme="minorHAnsi"/>
          <w:spacing w:val="-1"/>
          <w:sz w:val="24"/>
          <w:szCs w:val="24"/>
        </w:rPr>
        <w:t>first</w:t>
      </w:r>
      <w:r w:rsidRPr="00375E7C">
        <w:rPr>
          <w:rFonts w:asciiTheme="minorHAnsi" w:hAnsiTheme="minorHAnsi" w:cstheme="minorHAnsi"/>
          <w:spacing w:val="-2"/>
          <w:sz w:val="24"/>
          <w:szCs w:val="24"/>
        </w:rPr>
        <w:t xml:space="preserve"> apply</w:t>
      </w:r>
      <w:r w:rsidRPr="00375E7C">
        <w:rPr>
          <w:rFonts w:asciiTheme="minorHAnsi" w:hAnsiTheme="minorHAnsi" w:cstheme="minorHAnsi"/>
          <w:spacing w:val="1"/>
          <w:sz w:val="24"/>
          <w:szCs w:val="24"/>
        </w:rPr>
        <w:t xml:space="preserve"> </w:t>
      </w:r>
      <w:r w:rsidRPr="00375E7C">
        <w:rPr>
          <w:rFonts w:asciiTheme="minorHAnsi" w:hAnsiTheme="minorHAnsi" w:cstheme="minorHAnsi"/>
          <w:spacing w:val="-1"/>
          <w:sz w:val="24"/>
          <w:szCs w:val="24"/>
        </w:rPr>
        <w:t>the</w:t>
      </w:r>
      <w:r w:rsidRPr="00375E7C">
        <w:rPr>
          <w:rFonts w:asciiTheme="minorHAnsi" w:hAnsiTheme="minorHAnsi" w:cstheme="minorHAnsi"/>
          <w:spacing w:val="1"/>
          <w:sz w:val="24"/>
          <w:szCs w:val="24"/>
        </w:rPr>
        <w:t xml:space="preserve"> </w:t>
      </w:r>
      <w:r w:rsidRPr="00375E7C">
        <w:rPr>
          <w:rFonts w:asciiTheme="minorHAnsi" w:hAnsiTheme="minorHAnsi" w:cstheme="minorHAnsi"/>
          <w:spacing w:val="-1"/>
          <w:sz w:val="24"/>
          <w:szCs w:val="24"/>
        </w:rPr>
        <w:t>approved Trip Allowances</w:t>
      </w:r>
      <w:r w:rsidRPr="00375E7C">
        <w:rPr>
          <w:rFonts w:asciiTheme="minorHAnsi" w:hAnsiTheme="minorHAnsi" w:cstheme="minorHAnsi"/>
          <w:spacing w:val="-2"/>
          <w:sz w:val="24"/>
          <w:szCs w:val="24"/>
        </w:rPr>
        <w:t xml:space="preserve"> </w:t>
      </w:r>
      <w:r w:rsidRPr="00375E7C">
        <w:rPr>
          <w:rFonts w:asciiTheme="minorHAnsi" w:hAnsiTheme="minorHAnsi" w:cstheme="minorHAnsi"/>
          <w:sz w:val="24"/>
          <w:szCs w:val="24"/>
        </w:rPr>
        <w:t>to</w:t>
      </w:r>
      <w:r w:rsidRPr="00375E7C">
        <w:rPr>
          <w:rFonts w:asciiTheme="minorHAnsi" w:hAnsiTheme="minorHAnsi" w:cstheme="minorHAnsi"/>
          <w:spacing w:val="-1"/>
          <w:sz w:val="24"/>
          <w:szCs w:val="24"/>
        </w:rPr>
        <w:t xml:space="preserve"> any State</w:t>
      </w:r>
      <w:r w:rsidRPr="00375E7C">
        <w:rPr>
          <w:rFonts w:asciiTheme="minorHAnsi" w:hAnsiTheme="minorHAnsi" w:cstheme="minorHAnsi"/>
          <w:spacing w:val="1"/>
          <w:sz w:val="24"/>
          <w:szCs w:val="24"/>
        </w:rPr>
        <w:t xml:space="preserve"> </w:t>
      </w:r>
      <w:r w:rsidRPr="00375E7C">
        <w:rPr>
          <w:rFonts w:asciiTheme="minorHAnsi" w:hAnsiTheme="minorHAnsi" w:cstheme="minorHAnsi"/>
          <w:spacing w:val="-1"/>
          <w:sz w:val="24"/>
          <w:szCs w:val="24"/>
        </w:rPr>
        <w:t>Travel</w:t>
      </w:r>
      <w:r w:rsidRPr="00375E7C">
        <w:rPr>
          <w:rFonts w:asciiTheme="minorHAnsi" w:hAnsiTheme="minorHAnsi" w:cstheme="minorHAnsi"/>
          <w:spacing w:val="-3"/>
          <w:sz w:val="24"/>
          <w:szCs w:val="24"/>
        </w:rPr>
        <w:t xml:space="preserve"> </w:t>
      </w:r>
      <w:r w:rsidRPr="00375E7C">
        <w:rPr>
          <w:rFonts w:asciiTheme="minorHAnsi" w:hAnsiTheme="minorHAnsi" w:cstheme="minorHAnsi"/>
          <w:spacing w:val="-1"/>
          <w:sz w:val="24"/>
          <w:szCs w:val="24"/>
        </w:rPr>
        <w:t>card purchase.</w:t>
      </w:r>
      <w:r w:rsidRPr="00375E7C">
        <w:rPr>
          <w:rFonts w:asciiTheme="minorHAnsi" w:hAnsiTheme="minorHAnsi" w:cstheme="minorHAnsi"/>
          <w:spacing w:val="49"/>
          <w:sz w:val="24"/>
          <w:szCs w:val="24"/>
        </w:rPr>
        <w:t xml:space="preserve"> </w:t>
      </w:r>
      <w:r w:rsidRPr="00375E7C">
        <w:rPr>
          <w:rFonts w:asciiTheme="minorHAnsi" w:hAnsiTheme="minorHAnsi" w:cstheme="minorHAnsi"/>
          <w:spacing w:val="-2"/>
          <w:sz w:val="24"/>
          <w:szCs w:val="24"/>
        </w:rPr>
        <w:t>Any</w:t>
      </w:r>
      <w:r w:rsidRPr="00375E7C">
        <w:rPr>
          <w:rFonts w:asciiTheme="minorHAnsi" w:hAnsiTheme="minorHAnsi" w:cstheme="minorHAnsi"/>
          <w:spacing w:val="1"/>
          <w:sz w:val="24"/>
          <w:szCs w:val="24"/>
        </w:rPr>
        <w:t xml:space="preserve"> </w:t>
      </w:r>
      <w:r w:rsidRPr="00375E7C">
        <w:rPr>
          <w:rFonts w:asciiTheme="minorHAnsi" w:hAnsiTheme="minorHAnsi" w:cstheme="minorHAnsi"/>
          <w:spacing w:val="-2"/>
          <w:sz w:val="24"/>
          <w:szCs w:val="24"/>
        </w:rPr>
        <w:t>remaining</w:t>
      </w:r>
      <w:r w:rsidRPr="00375E7C">
        <w:rPr>
          <w:rFonts w:asciiTheme="minorHAnsi" w:hAnsiTheme="minorHAnsi" w:cstheme="minorHAnsi"/>
          <w:spacing w:val="-1"/>
          <w:sz w:val="24"/>
          <w:szCs w:val="24"/>
        </w:rPr>
        <w:t xml:space="preserve"> Trip</w:t>
      </w:r>
      <w:r w:rsidRPr="00375E7C">
        <w:rPr>
          <w:rFonts w:asciiTheme="minorHAnsi" w:hAnsiTheme="minorHAnsi" w:cstheme="minorHAnsi"/>
          <w:spacing w:val="46"/>
          <w:sz w:val="24"/>
          <w:szCs w:val="24"/>
        </w:rPr>
        <w:t xml:space="preserve"> </w:t>
      </w:r>
      <w:r w:rsidRPr="00375E7C">
        <w:rPr>
          <w:rFonts w:asciiTheme="minorHAnsi" w:hAnsiTheme="minorHAnsi" w:cstheme="minorHAnsi"/>
          <w:spacing w:val="-1"/>
          <w:sz w:val="24"/>
          <w:szCs w:val="24"/>
        </w:rPr>
        <w:t>Allowance</w:t>
      </w:r>
      <w:r w:rsidRPr="00375E7C">
        <w:rPr>
          <w:rFonts w:asciiTheme="minorHAnsi" w:hAnsiTheme="minorHAnsi" w:cstheme="minorHAnsi"/>
          <w:spacing w:val="1"/>
          <w:sz w:val="24"/>
          <w:szCs w:val="24"/>
        </w:rPr>
        <w:t xml:space="preserve"> </w:t>
      </w:r>
      <w:r w:rsidRPr="00375E7C">
        <w:rPr>
          <w:rFonts w:asciiTheme="minorHAnsi" w:hAnsiTheme="minorHAnsi" w:cstheme="minorHAnsi"/>
          <w:spacing w:val="-1"/>
          <w:sz w:val="24"/>
          <w:szCs w:val="24"/>
        </w:rPr>
        <w:t>will</w:t>
      </w:r>
      <w:r w:rsidRPr="00375E7C">
        <w:rPr>
          <w:rFonts w:asciiTheme="minorHAnsi" w:hAnsiTheme="minorHAnsi" w:cstheme="minorHAnsi"/>
          <w:spacing w:val="-2"/>
          <w:sz w:val="24"/>
          <w:szCs w:val="24"/>
        </w:rPr>
        <w:t xml:space="preserve"> </w:t>
      </w:r>
      <w:r w:rsidRPr="00375E7C">
        <w:rPr>
          <w:rFonts w:asciiTheme="minorHAnsi" w:hAnsiTheme="minorHAnsi" w:cstheme="minorHAnsi"/>
          <w:spacing w:val="-1"/>
          <w:sz w:val="24"/>
          <w:szCs w:val="24"/>
        </w:rPr>
        <w:t>then be</w:t>
      </w:r>
      <w:r w:rsidRPr="00375E7C">
        <w:rPr>
          <w:rFonts w:asciiTheme="minorHAnsi" w:hAnsiTheme="minorHAnsi" w:cstheme="minorHAnsi"/>
          <w:spacing w:val="-2"/>
          <w:sz w:val="24"/>
          <w:szCs w:val="24"/>
        </w:rPr>
        <w:t xml:space="preserve"> </w:t>
      </w:r>
      <w:r w:rsidRPr="00375E7C">
        <w:rPr>
          <w:rFonts w:asciiTheme="minorHAnsi" w:hAnsiTheme="minorHAnsi" w:cstheme="minorHAnsi"/>
          <w:spacing w:val="-1"/>
          <w:sz w:val="24"/>
          <w:szCs w:val="24"/>
        </w:rPr>
        <w:t xml:space="preserve">applied </w:t>
      </w:r>
      <w:r w:rsidRPr="00375E7C">
        <w:rPr>
          <w:rFonts w:asciiTheme="minorHAnsi" w:hAnsiTheme="minorHAnsi" w:cstheme="minorHAnsi"/>
          <w:sz w:val="24"/>
          <w:szCs w:val="24"/>
        </w:rPr>
        <w:t>to</w:t>
      </w:r>
      <w:r w:rsidRPr="00375E7C">
        <w:rPr>
          <w:rFonts w:asciiTheme="minorHAnsi" w:hAnsiTheme="minorHAnsi" w:cstheme="minorHAnsi"/>
          <w:spacing w:val="-1"/>
          <w:sz w:val="24"/>
          <w:szCs w:val="24"/>
        </w:rPr>
        <w:t xml:space="preserve"> traveler’s</w:t>
      </w:r>
      <w:r w:rsidRPr="00375E7C">
        <w:rPr>
          <w:rFonts w:asciiTheme="minorHAnsi" w:hAnsiTheme="minorHAnsi" w:cstheme="minorHAnsi"/>
          <w:spacing w:val="-2"/>
          <w:sz w:val="24"/>
          <w:szCs w:val="24"/>
        </w:rPr>
        <w:t xml:space="preserve"> </w:t>
      </w:r>
      <w:r w:rsidRPr="00375E7C">
        <w:rPr>
          <w:rFonts w:asciiTheme="minorHAnsi" w:hAnsiTheme="minorHAnsi" w:cstheme="minorHAnsi"/>
          <w:spacing w:val="-1"/>
          <w:sz w:val="24"/>
          <w:szCs w:val="24"/>
        </w:rPr>
        <w:t>out-of-pocket</w:t>
      </w:r>
      <w:r w:rsidRPr="00375E7C">
        <w:rPr>
          <w:rFonts w:asciiTheme="minorHAnsi" w:hAnsiTheme="minorHAnsi" w:cstheme="minorHAnsi"/>
          <w:sz w:val="24"/>
          <w:szCs w:val="24"/>
        </w:rPr>
        <w:t xml:space="preserve"> </w:t>
      </w:r>
      <w:r w:rsidRPr="00246059">
        <w:rPr>
          <w:rFonts w:asciiTheme="minorHAnsi" w:hAnsiTheme="minorHAnsi" w:cstheme="minorHAnsi"/>
          <w:spacing w:val="-1"/>
          <w:sz w:val="24"/>
          <w:szCs w:val="24"/>
        </w:rPr>
        <w:t>portion</w:t>
      </w:r>
      <w:r w:rsidR="00254FA1">
        <w:rPr>
          <w:rFonts w:asciiTheme="minorHAnsi" w:hAnsiTheme="minorHAnsi" w:cstheme="minorHAnsi"/>
          <w:spacing w:val="-1"/>
          <w:sz w:val="24"/>
          <w:szCs w:val="24"/>
        </w:rPr>
        <w:t xml:space="preserve"> after the trip has</w:t>
      </w:r>
      <w:r w:rsidRPr="00246059">
        <w:rPr>
          <w:rFonts w:asciiTheme="minorHAnsi" w:hAnsiTheme="minorHAnsi" w:cstheme="minorHAnsi"/>
          <w:spacing w:val="-1"/>
          <w:sz w:val="24"/>
          <w:szCs w:val="24"/>
        </w:rPr>
        <w:t xml:space="preserve"> ended and the reconciliation has been audit</w:t>
      </w:r>
      <w:r w:rsidR="00254FA1">
        <w:rPr>
          <w:rFonts w:asciiTheme="minorHAnsi" w:hAnsiTheme="minorHAnsi" w:cstheme="minorHAnsi"/>
          <w:spacing w:val="-1"/>
          <w:sz w:val="24"/>
          <w:szCs w:val="24"/>
        </w:rPr>
        <w:t>ed</w:t>
      </w:r>
      <w:r w:rsidRPr="00246059">
        <w:rPr>
          <w:rFonts w:asciiTheme="minorHAnsi" w:hAnsiTheme="minorHAnsi" w:cstheme="minorHAnsi"/>
          <w:spacing w:val="-1"/>
          <w:sz w:val="24"/>
          <w:szCs w:val="24"/>
        </w:rPr>
        <w:t xml:space="preserve"> for allowable/non-allowable expenses.</w:t>
      </w:r>
    </w:p>
    <w:p w:rsidR="00A31834" w:rsidRPr="00246059" w:rsidRDefault="00A31834" w:rsidP="00246059">
      <w:pPr>
        <w:widowControl/>
        <w:ind w:left="1440"/>
        <w:rPr>
          <w:rFonts w:eastAsia="Times New Roman" w:cstheme="minorHAnsi"/>
          <w:sz w:val="24"/>
          <w:szCs w:val="24"/>
        </w:rPr>
      </w:pPr>
    </w:p>
    <w:p w:rsidR="004D0FE4" w:rsidRPr="004D0FE4" w:rsidRDefault="004D0FE4" w:rsidP="00246059">
      <w:pPr>
        <w:widowControl/>
        <w:ind w:left="720"/>
        <w:rPr>
          <w:rFonts w:eastAsia="Times New Roman" w:cstheme="minorHAnsi"/>
          <w:sz w:val="24"/>
          <w:szCs w:val="24"/>
        </w:rPr>
      </w:pPr>
      <w:r w:rsidRPr="00254FA1">
        <w:rPr>
          <w:rFonts w:eastAsia="Times New Roman" w:cstheme="minorHAnsi"/>
          <w:bCs/>
          <w:sz w:val="24"/>
          <w:szCs w:val="24"/>
        </w:rPr>
        <w:t>Unlike the Procurement Card, Travel is not an automated process.</w:t>
      </w:r>
      <w:r w:rsidRPr="00722AC6">
        <w:rPr>
          <w:rFonts w:eastAsia="Times New Roman" w:cstheme="minorHAnsi"/>
          <w:b/>
          <w:bCs/>
          <w:sz w:val="24"/>
          <w:szCs w:val="24"/>
        </w:rPr>
        <w:t xml:space="preserve">  Please be sure to follow the </w:t>
      </w:r>
      <w:r w:rsidRPr="00722AC6">
        <w:rPr>
          <w:rFonts w:eastAsia="Times New Roman" w:cstheme="minorHAnsi"/>
          <w:b/>
          <w:bCs/>
          <w:sz w:val="24"/>
          <w:szCs w:val="24"/>
          <w:u w:val="single"/>
        </w:rPr>
        <w:t>Travel Paperwork Best Practices</w:t>
      </w:r>
      <w:r w:rsidRPr="00722AC6">
        <w:rPr>
          <w:rFonts w:eastAsia="Times New Roman" w:cstheme="minorHAnsi"/>
          <w:b/>
          <w:bCs/>
          <w:sz w:val="24"/>
          <w:szCs w:val="24"/>
        </w:rPr>
        <w:t xml:space="preserve"> process listed below:</w:t>
      </w:r>
    </w:p>
    <w:p w:rsidR="004D0FE4" w:rsidRPr="004D0FE4" w:rsidRDefault="004D0FE4" w:rsidP="00BB394F">
      <w:pPr>
        <w:widowControl/>
        <w:numPr>
          <w:ilvl w:val="0"/>
          <w:numId w:val="28"/>
        </w:numPr>
        <w:rPr>
          <w:rFonts w:eastAsia="Times New Roman" w:cstheme="minorHAnsi"/>
          <w:sz w:val="24"/>
          <w:szCs w:val="24"/>
        </w:rPr>
      </w:pPr>
      <w:r w:rsidRPr="004D0FE4">
        <w:rPr>
          <w:rFonts w:eastAsia="Times New Roman" w:cstheme="minorHAnsi"/>
          <w:sz w:val="24"/>
          <w:szCs w:val="24"/>
        </w:rPr>
        <w:t>Traveler to fill-in all the appropriate fields on the Travel Voucher (TV) or Travel Voucher &amp; State Travel Card Reconciliation (TV&amp;STCR) Form</w:t>
      </w:r>
    </w:p>
    <w:p w:rsidR="004D0FE4" w:rsidRPr="004D0FE4" w:rsidRDefault="004D0FE4" w:rsidP="00BB394F">
      <w:pPr>
        <w:widowControl/>
        <w:numPr>
          <w:ilvl w:val="0"/>
          <w:numId w:val="28"/>
        </w:numPr>
        <w:rPr>
          <w:rFonts w:eastAsia="Times New Roman" w:cstheme="minorHAnsi"/>
          <w:sz w:val="24"/>
          <w:szCs w:val="24"/>
        </w:rPr>
      </w:pPr>
      <w:r w:rsidRPr="004D0FE4">
        <w:rPr>
          <w:rFonts w:eastAsia="Times New Roman" w:cstheme="minorHAnsi"/>
          <w:sz w:val="24"/>
          <w:szCs w:val="24"/>
        </w:rPr>
        <w:t>Print the TV or TV&amp;STCR Form</w:t>
      </w:r>
    </w:p>
    <w:p w:rsidR="004D0FE4" w:rsidRPr="004D0FE4" w:rsidRDefault="004D0FE4" w:rsidP="00BB394F">
      <w:pPr>
        <w:widowControl/>
        <w:numPr>
          <w:ilvl w:val="0"/>
          <w:numId w:val="28"/>
        </w:numPr>
        <w:rPr>
          <w:rFonts w:eastAsia="Times New Roman" w:cstheme="minorHAnsi"/>
          <w:sz w:val="24"/>
          <w:szCs w:val="24"/>
        </w:rPr>
      </w:pPr>
      <w:r w:rsidRPr="004D0FE4">
        <w:rPr>
          <w:rFonts w:eastAsia="Times New Roman" w:cstheme="minorHAnsi"/>
          <w:sz w:val="24"/>
          <w:szCs w:val="24"/>
        </w:rPr>
        <w:t>Sign the TV or TV&amp;STCR Form</w:t>
      </w:r>
    </w:p>
    <w:p w:rsidR="004D0FE4" w:rsidRPr="004D0FE4" w:rsidRDefault="004D0FE4" w:rsidP="00BB394F">
      <w:pPr>
        <w:widowControl/>
        <w:numPr>
          <w:ilvl w:val="0"/>
          <w:numId w:val="28"/>
        </w:numPr>
        <w:rPr>
          <w:rFonts w:eastAsia="Times New Roman" w:cstheme="minorHAnsi"/>
          <w:sz w:val="24"/>
          <w:szCs w:val="24"/>
        </w:rPr>
      </w:pPr>
      <w:r w:rsidRPr="004D0FE4">
        <w:rPr>
          <w:rFonts w:eastAsia="Times New Roman" w:cstheme="minorHAnsi"/>
          <w:sz w:val="24"/>
          <w:szCs w:val="24"/>
        </w:rPr>
        <w:t>Organize original receipts in the order in which the expense appears on the voucher and attach to the back of the voucher.</w:t>
      </w:r>
    </w:p>
    <w:p w:rsidR="004D0FE4" w:rsidRPr="004D0FE4" w:rsidRDefault="004D0FE4" w:rsidP="00BB394F">
      <w:pPr>
        <w:widowControl/>
        <w:numPr>
          <w:ilvl w:val="1"/>
          <w:numId w:val="28"/>
        </w:numPr>
        <w:rPr>
          <w:rFonts w:eastAsia="Times New Roman" w:cstheme="minorHAnsi"/>
          <w:sz w:val="24"/>
          <w:szCs w:val="24"/>
        </w:rPr>
      </w:pPr>
      <w:r w:rsidRPr="00722AC6">
        <w:rPr>
          <w:rFonts w:eastAsia="Times New Roman" w:cstheme="minorHAnsi"/>
          <w:b/>
          <w:bCs/>
          <w:sz w:val="24"/>
          <w:szCs w:val="24"/>
        </w:rPr>
        <w:t>SCAN IN and SAVE a copy of the voucher and all receipts.</w:t>
      </w:r>
    </w:p>
    <w:p w:rsidR="004D0FE4" w:rsidRPr="004D0FE4" w:rsidRDefault="004D0FE4" w:rsidP="00BB394F">
      <w:pPr>
        <w:widowControl/>
        <w:numPr>
          <w:ilvl w:val="0"/>
          <w:numId w:val="28"/>
        </w:numPr>
        <w:rPr>
          <w:rFonts w:eastAsia="Times New Roman" w:cstheme="minorHAnsi"/>
          <w:sz w:val="24"/>
          <w:szCs w:val="24"/>
        </w:rPr>
      </w:pPr>
      <w:r w:rsidRPr="004D0FE4">
        <w:rPr>
          <w:rFonts w:eastAsia="Times New Roman" w:cstheme="minorHAnsi"/>
          <w:sz w:val="24"/>
          <w:szCs w:val="24"/>
        </w:rPr>
        <w:t>Forward the original voucher and receipts to supervisor.</w:t>
      </w:r>
    </w:p>
    <w:p w:rsidR="004D0FE4" w:rsidRPr="004D0FE4" w:rsidRDefault="004D0FE4" w:rsidP="00BB394F">
      <w:pPr>
        <w:widowControl/>
        <w:numPr>
          <w:ilvl w:val="0"/>
          <w:numId w:val="28"/>
        </w:numPr>
        <w:rPr>
          <w:rFonts w:eastAsia="Times New Roman" w:cstheme="minorHAnsi"/>
          <w:sz w:val="24"/>
          <w:szCs w:val="24"/>
        </w:rPr>
      </w:pPr>
      <w:r w:rsidRPr="004D0FE4">
        <w:rPr>
          <w:rFonts w:eastAsia="Times New Roman" w:cstheme="minorHAnsi"/>
          <w:sz w:val="24"/>
          <w:szCs w:val="24"/>
        </w:rPr>
        <w:t>Supervisor is to sign the TV or TV&amp;STCR Form.</w:t>
      </w:r>
    </w:p>
    <w:p w:rsidR="004D0FE4" w:rsidRPr="004D0FE4" w:rsidRDefault="004D0FE4" w:rsidP="00BB394F">
      <w:pPr>
        <w:widowControl/>
        <w:numPr>
          <w:ilvl w:val="1"/>
          <w:numId w:val="28"/>
        </w:numPr>
        <w:rPr>
          <w:rFonts w:eastAsia="Times New Roman" w:cstheme="minorHAnsi"/>
          <w:sz w:val="24"/>
          <w:szCs w:val="24"/>
        </w:rPr>
      </w:pPr>
      <w:r w:rsidRPr="00722AC6">
        <w:rPr>
          <w:rFonts w:eastAsia="Times New Roman" w:cstheme="minorHAnsi"/>
          <w:b/>
          <w:bCs/>
          <w:sz w:val="24"/>
          <w:szCs w:val="24"/>
        </w:rPr>
        <w:t>SCAN IN and SAVE a copy of the voucher</w:t>
      </w:r>
      <w:r w:rsidRPr="004D0FE4">
        <w:rPr>
          <w:rFonts w:eastAsia="Times New Roman" w:cstheme="minorHAnsi"/>
          <w:sz w:val="24"/>
          <w:szCs w:val="24"/>
        </w:rPr>
        <w:t>.</w:t>
      </w:r>
    </w:p>
    <w:p w:rsidR="004D0FE4" w:rsidRPr="00254FA1" w:rsidRDefault="004D0FE4" w:rsidP="00BB394F">
      <w:pPr>
        <w:widowControl/>
        <w:numPr>
          <w:ilvl w:val="0"/>
          <w:numId w:val="28"/>
        </w:numPr>
        <w:rPr>
          <w:rFonts w:eastAsia="Times New Roman" w:cstheme="minorHAnsi"/>
          <w:sz w:val="24"/>
          <w:szCs w:val="24"/>
        </w:rPr>
      </w:pPr>
      <w:r w:rsidRPr="00254FA1">
        <w:rPr>
          <w:rFonts w:eastAsia="Times New Roman" w:cstheme="minorHAnsi"/>
          <w:sz w:val="24"/>
          <w:szCs w:val="24"/>
        </w:rPr>
        <w:t>Forward the original vou</w:t>
      </w:r>
      <w:r w:rsidR="0001477A">
        <w:rPr>
          <w:rFonts w:eastAsia="Times New Roman" w:cstheme="minorHAnsi"/>
          <w:sz w:val="24"/>
          <w:szCs w:val="24"/>
        </w:rPr>
        <w:t xml:space="preserve">cher and receipts to </w:t>
      </w:r>
      <w:r w:rsidRPr="00254FA1">
        <w:rPr>
          <w:rFonts w:eastAsia="Times New Roman" w:cstheme="minorHAnsi"/>
          <w:sz w:val="24"/>
          <w:szCs w:val="24"/>
        </w:rPr>
        <w:t>Accounting</w:t>
      </w:r>
      <w:r w:rsidR="0001477A">
        <w:rPr>
          <w:rFonts w:eastAsia="Times New Roman" w:cstheme="minorHAnsi"/>
          <w:sz w:val="24"/>
          <w:szCs w:val="24"/>
        </w:rPr>
        <w:t>/Accounts Payable</w:t>
      </w:r>
      <w:r w:rsidRPr="00254FA1">
        <w:rPr>
          <w:rFonts w:eastAsia="Times New Roman" w:cstheme="minorHAnsi"/>
          <w:sz w:val="24"/>
          <w:szCs w:val="24"/>
        </w:rPr>
        <w:t xml:space="preserve"> Office for payment.</w:t>
      </w:r>
    </w:p>
    <w:p w:rsidR="00490D99" w:rsidRPr="00254FA1" w:rsidRDefault="00490D99" w:rsidP="00722AC6">
      <w:pPr>
        <w:pStyle w:val="BodyText"/>
        <w:tabs>
          <w:tab w:val="left" w:pos="1901"/>
        </w:tabs>
        <w:ind w:left="1900" w:right="160" w:firstLine="0"/>
        <w:rPr>
          <w:rFonts w:asciiTheme="minorHAnsi" w:hAnsiTheme="minorHAnsi" w:cstheme="minorHAnsi"/>
          <w:sz w:val="24"/>
          <w:szCs w:val="24"/>
        </w:rPr>
      </w:pPr>
    </w:p>
    <w:p w:rsidR="004621D6" w:rsidRPr="00904A6B" w:rsidRDefault="004A6B60" w:rsidP="007E7E19">
      <w:pPr>
        <w:pStyle w:val="Heading2"/>
        <w:tabs>
          <w:tab w:val="left" w:pos="1181"/>
        </w:tabs>
        <w:ind w:left="820" w:firstLine="0"/>
        <w:rPr>
          <w:rFonts w:asciiTheme="minorHAnsi" w:hAnsiTheme="minorHAnsi" w:cstheme="minorHAnsi"/>
          <w:b w:val="0"/>
          <w:bCs w:val="0"/>
          <w:i/>
          <w:sz w:val="24"/>
          <w:szCs w:val="24"/>
        </w:rPr>
      </w:pPr>
      <w:r w:rsidRPr="00904A6B">
        <w:rPr>
          <w:rFonts w:asciiTheme="minorHAnsi" w:hAnsiTheme="minorHAnsi" w:cstheme="minorHAnsi"/>
          <w:i/>
          <w:spacing w:val="-1"/>
          <w:sz w:val="24"/>
          <w:szCs w:val="24"/>
          <w:u w:val="single" w:color="000000"/>
        </w:rPr>
        <w:t>Foreign</w:t>
      </w:r>
      <w:r w:rsidRPr="00904A6B">
        <w:rPr>
          <w:rFonts w:asciiTheme="minorHAnsi" w:hAnsiTheme="minorHAnsi" w:cstheme="minorHAnsi"/>
          <w:i/>
          <w:spacing w:val="-3"/>
          <w:sz w:val="24"/>
          <w:szCs w:val="24"/>
          <w:u w:val="single" w:color="000000"/>
        </w:rPr>
        <w:t xml:space="preserve"> </w:t>
      </w:r>
      <w:r w:rsidRPr="00904A6B">
        <w:rPr>
          <w:rFonts w:asciiTheme="minorHAnsi" w:hAnsiTheme="minorHAnsi" w:cstheme="minorHAnsi"/>
          <w:i/>
          <w:spacing w:val="-1"/>
          <w:sz w:val="24"/>
          <w:szCs w:val="24"/>
          <w:u w:val="single" w:color="000000"/>
        </w:rPr>
        <w:t>Travel</w:t>
      </w:r>
      <w:r w:rsidR="00904A6B" w:rsidRPr="00904A6B">
        <w:rPr>
          <w:rFonts w:asciiTheme="minorHAnsi" w:hAnsiTheme="minorHAnsi" w:cstheme="minorHAnsi"/>
          <w:i/>
          <w:spacing w:val="-1"/>
          <w:sz w:val="24"/>
          <w:szCs w:val="24"/>
          <w:u w:val="single" w:color="000000"/>
        </w:rPr>
        <w:t>:</w:t>
      </w:r>
    </w:p>
    <w:p w:rsidR="00904A6B" w:rsidRDefault="004A6B60" w:rsidP="00307F5A">
      <w:pPr>
        <w:pStyle w:val="BodyText"/>
        <w:tabs>
          <w:tab w:val="left" w:pos="1901"/>
        </w:tabs>
        <w:ind w:left="820" w:right="269" w:firstLine="0"/>
        <w:rPr>
          <w:rFonts w:asciiTheme="minorHAnsi" w:hAnsiTheme="minorHAnsi" w:cstheme="minorHAnsi"/>
          <w:spacing w:val="-2"/>
          <w:sz w:val="24"/>
          <w:szCs w:val="24"/>
        </w:rPr>
      </w:pPr>
      <w:r w:rsidRPr="00254FA1">
        <w:rPr>
          <w:rFonts w:asciiTheme="minorHAnsi" w:hAnsiTheme="minorHAnsi" w:cstheme="minorHAnsi"/>
          <w:spacing w:val="-1"/>
          <w:sz w:val="24"/>
          <w:szCs w:val="24"/>
        </w:rPr>
        <w:t>Travel</w:t>
      </w:r>
      <w:r w:rsidRPr="00254FA1">
        <w:rPr>
          <w:rFonts w:asciiTheme="minorHAnsi" w:hAnsiTheme="minorHAnsi" w:cstheme="minorHAnsi"/>
          <w:spacing w:val="-3"/>
          <w:sz w:val="24"/>
          <w:szCs w:val="24"/>
        </w:rPr>
        <w:t xml:space="preserve"> </w:t>
      </w:r>
      <w:r w:rsidRPr="00254FA1">
        <w:rPr>
          <w:rFonts w:asciiTheme="minorHAnsi" w:hAnsiTheme="minorHAnsi" w:cstheme="minorHAnsi"/>
          <w:spacing w:val="-1"/>
          <w:sz w:val="24"/>
          <w:szCs w:val="24"/>
        </w:rPr>
        <w:t>outside</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2"/>
          <w:sz w:val="24"/>
          <w:szCs w:val="24"/>
        </w:rPr>
        <w:t>the</w:t>
      </w:r>
      <w:r w:rsidRPr="00254FA1">
        <w:rPr>
          <w:rFonts w:asciiTheme="minorHAnsi" w:hAnsiTheme="minorHAnsi" w:cstheme="minorHAnsi"/>
          <w:spacing w:val="1"/>
          <w:sz w:val="24"/>
          <w:szCs w:val="24"/>
        </w:rPr>
        <w:t xml:space="preserve"> </w:t>
      </w:r>
      <w:r w:rsidR="00436B23" w:rsidRPr="00254FA1">
        <w:rPr>
          <w:rFonts w:asciiTheme="minorHAnsi" w:hAnsiTheme="minorHAnsi" w:cstheme="minorHAnsi"/>
          <w:spacing w:val="-1"/>
          <w:sz w:val="24"/>
          <w:szCs w:val="24"/>
        </w:rPr>
        <w:t>C</w:t>
      </w:r>
      <w:r w:rsidRPr="00254FA1">
        <w:rPr>
          <w:rFonts w:asciiTheme="minorHAnsi" w:hAnsiTheme="minorHAnsi" w:cstheme="minorHAnsi"/>
          <w:spacing w:val="-1"/>
          <w:sz w:val="24"/>
          <w:szCs w:val="24"/>
        </w:rPr>
        <w:t>ontinental</w:t>
      </w:r>
      <w:r w:rsidRPr="00254FA1">
        <w:rPr>
          <w:rFonts w:asciiTheme="minorHAnsi" w:hAnsiTheme="minorHAnsi" w:cstheme="minorHAnsi"/>
          <w:sz w:val="24"/>
          <w:szCs w:val="24"/>
        </w:rPr>
        <w:t xml:space="preserve"> </w:t>
      </w:r>
      <w:r w:rsidR="00436B23" w:rsidRPr="00254FA1">
        <w:rPr>
          <w:rFonts w:asciiTheme="minorHAnsi" w:hAnsiTheme="minorHAnsi" w:cstheme="minorHAnsi"/>
          <w:spacing w:val="-1"/>
          <w:sz w:val="24"/>
          <w:szCs w:val="24"/>
        </w:rPr>
        <w:t xml:space="preserve">US and </w:t>
      </w:r>
      <w:r w:rsidR="00436B23" w:rsidRPr="00904A6B">
        <w:rPr>
          <w:rFonts w:asciiTheme="minorHAnsi" w:hAnsiTheme="minorHAnsi" w:cstheme="minorHAnsi"/>
          <w:spacing w:val="-1"/>
          <w:sz w:val="24"/>
          <w:szCs w:val="24"/>
        </w:rPr>
        <w:t>Canada</w:t>
      </w:r>
      <w:r w:rsidR="006E26FD" w:rsidRPr="00904A6B">
        <w:rPr>
          <w:rFonts w:asciiTheme="minorHAnsi" w:hAnsiTheme="minorHAnsi" w:cstheme="minorHAnsi"/>
          <w:spacing w:val="-1"/>
          <w:sz w:val="24"/>
          <w:szCs w:val="24"/>
        </w:rPr>
        <w:t xml:space="preserve"> must be p</w:t>
      </w:r>
      <w:r w:rsidR="00AA3AF8" w:rsidRPr="00904A6B">
        <w:rPr>
          <w:rFonts w:asciiTheme="minorHAnsi" w:hAnsiTheme="minorHAnsi" w:cstheme="minorHAnsi"/>
          <w:spacing w:val="-1"/>
          <w:sz w:val="24"/>
          <w:szCs w:val="24"/>
        </w:rPr>
        <w:t>re-approved</w:t>
      </w:r>
      <w:r w:rsidR="001F5EA0">
        <w:rPr>
          <w:rFonts w:asciiTheme="minorHAnsi" w:hAnsiTheme="minorHAnsi" w:cstheme="minorHAnsi"/>
          <w:spacing w:val="-1"/>
          <w:sz w:val="24"/>
          <w:szCs w:val="24"/>
        </w:rPr>
        <w:t xml:space="preserve"> via signature by the </w:t>
      </w:r>
      <w:r w:rsidR="001F5EA0">
        <w:rPr>
          <w:rFonts w:asciiTheme="minorHAnsi" w:hAnsiTheme="minorHAnsi" w:cstheme="minorHAnsi"/>
          <w:spacing w:val="-1"/>
          <w:sz w:val="24"/>
          <w:szCs w:val="24"/>
        </w:rPr>
        <w:lastRenderedPageBreak/>
        <w:t>President or divisional</w:t>
      </w:r>
      <w:r w:rsidR="00AA3AF8" w:rsidRPr="00904A6B">
        <w:rPr>
          <w:rFonts w:asciiTheme="minorHAnsi" w:hAnsiTheme="minorHAnsi" w:cstheme="minorHAnsi"/>
          <w:spacing w:val="-1"/>
          <w:sz w:val="24"/>
          <w:szCs w:val="24"/>
        </w:rPr>
        <w:t xml:space="preserve"> </w:t>
      </w:r>
      <w:r w:rsidR="006E26FD" w:rsidRPr="00904A6B">
        <w:rPr>
          <w:rFonts w:asciiTheme="minorHAnsi" w:hAnsiTheme="minorHAnsi" w:cstheme="minorHAnsi"/>
          <w:spacing w:val="-1"/>
          <w:sz w:val="24"/>
          <w:szCs w:val="24"/>
        </w:rPr>
        <w:t>Vice President</w:t>
      </w:r>
      <w:r w:rsidR="00AA3AF8" w:rsidRPr="00904A6B">
        <w:rPr>
          <w:rFonts w:asciiTheme="minorHAnsi" w:hAnsiTheme="minorHAnsi" w:cstheme="minorHAnsi"/>
          <w:spacing w:val="-1"/>
          <w:sz w:val="24"/>
          <w:szCs w:val="24"/>
        </w:rPr>
        <w:t xml:space="preserve"> </w:t>
      </w:r>
      <w:r w:rsidR="001F5EA0">
        <w:rPr>
          <w:rFonts w:asciiTheme="minorHAnsi" w:hAnsiTheme="minorHAnsi" w:cstheme="minorHAnsi"/>
          <w:spacing w:val="-1"/>
          <w:sz w:val="24"/>
          <w:szCs w:val="24"/>
        </w:rPr>
        <w:t>(</w:t>
      </w:r>
      <w:r w:rsidR="00AA3AF8" w:rsidRPr="00904A6B">
        <w:rPr>
          <w:rFonts w:asciiTheme="minorHAnsi" w:hAnsiTheme="minorHAnsi" w:cstheme="minorHAnsi"/>
          <w:spacing w:val="-1"/>
          <w:sz w:val="24"/>
          <w:szCs w:val="24"/>
        </w:rPr>
        <w:t>or their designee</w:t>
      </w:r>
      <w:r w:rsidR="001F5EA0">
        <w:rPr>
          <w:rFonts w:asciiTheme="minorHAnsi" w:hAnsiTheme="minorHAnsi" w:cstheme="minorHAnsi"/>
          <w:spacing w:val="-1"/>
          <w:sz w:val="24"/>
          <w:szCs w:val="24"/>
        </w:rPr>
        <w:t>)</w:t>
      </w:r>
      <w:r w:rsidR="006E26FD" w:rsidRPr="00904A6B">
        <w:rPr>
          <w:rFonts w:asciiTheme="minorHAnsi" w:hAnsiTheme="minorHAnsi" w:cstheme="minorHAnsi"/>
          <w:spacing w:val="-2"/>
          <w:sz w:val="24"/>
          <w:szCs w:val="24"/>
        </w:rPr>
        <w:t xml:space="preserve">.  </w:t>
      </w:r>
    </w:p>
    <w:p w:rsidR="00307F5A" w:rsidRPr="00307F5A" w:rsidRDefault="00307F5A" w:rsidP="00307F5A">
      <w:pPr>
        <w:pStyle w:val="BodyText"/>
        <w:tabs>
          <w:tab w:val="left" w:pos="1901"/>
        </w:tabs>
        <w:ind w:left="820" w:right="269" w:firstLine="0"/>
        <w:rPr>
          <w:rFonts w:asciiTheme="minorHAnsi" w:hAnsiTheme="minorHAnsi" w:cstheme="minorHAnsi"/>
          <w:spacing w:val="-2"/>
          <w:sz w:val="24"/>
          <w:szCs w:val="24"/>
        </w:rPr>
      </w:pPr>
    </w:p>
    <w:p w:rsidR="004621D6" w:rsidRPr="00254FA1" w:rsidRDefault="006E26FD" w:rsidP="007E7E19">
      <w:pPr>
        <w:pStyle w:val="BodyText"/>
        <w:tabs>
          <w:tab w:val="left" w:pos="1901"/>
        </w:tabs>
        <w:ind w:left="820" w:right="269" w:firstLine="0"/>
        <w:rPr>
          <w:rFonts w:asciiTheme="minorHAnsi" w:hAnsiTheme="minorHAnsi" w:cstheme="minorHAnsi"/>
          <w:sz w:val="24"/>
          <w:szCs w:val="24"/>
        </w:rPr>
      </w:pPr>
      <w:r w:rsidRPr="00254FA1">
        <w:rPr>
          <w:rFonts w:asciiTheme="minorHAnsi" w:hAnsiTheme="minorHAnsi" w:cstheme="minorHAnsi"/>
          <w:spacing w:val="-2"/>
          <w:sz w:val="24"/>
          <w:szCs w:val="24"/>
        </w:rPr>
        <w:t>R</w:t>
      </w:r>
      <w:r w:rsidRPr="00254FA1">
        <w:rPr>
          <w:rFonts w:asciiTheme="minorHAnsi" w:hAnsiTheme="minorHAnsi" w:cstheme="minorHAnsi"/>
          <w:spacing w:val="-1"/>
          <w:sz w:val="24"/>
          <w:szCs w:val="24"/>
        </w:rPr>
        <w:t>eimbursement amount is</w:t>
      </w:r>
      <w:r w:rsidR="004A6B60" w:rsidRPr="00254FA1">
        <w:rPr>
          <w:rFonts w:asciiTheme="minorHAnsi" w:hAnsiTheme="minorHAnsi" w:cstheme="minorHAnsi"/>
          <w:spacing w:val="-1"/>
          <w:sz w:val="24"/>
          <w:szCs w:val="24"/>
        </w:rPr>
        <w:t xml:space="preserve"> based</w:t>
      </w:r>
      <w:r w:rsidR="004A6B60" w:rsidRPr="00254FA1">
        <w:rPr>
          <w:rFonts w:asciiTheme="minorHAnsi" w:hAnsiTheme="minorHAnsi" w:cstheme="minorHAnsi"/>
          <w:spacing w:val="-3"/>
          <w:sz w:val="24"/>
          <w:szCs w:val="24"/>
        </w:rPr>
        <w:t xml:space="preserve"> </w:t>
      </w:r>
      <w:r w:rsidR="004A6B60" w:rsidRPr="00254FA1">
        <w:rPr>
          <w:rFonts w:asciiTheme="minorHAnsi" w:hAnsiTheme="minorHAnsi" w:cstheme="minorHAnsi"/>
          <w:sz w:val="24"/>
          <w:szCs w:val="24"/>
        </w:rPr>
        <w:t>on</w:t>
      </w:r>
      <w:r w:rsidR="004A6B60" w:rsidRPr="00254FA1">
        <w:rPr>
          <w:rFonts w:asciiTheme="minorHAnsi" w:hAnsiTheme="minorHAnsi" w:cstheme="minorHAnsi"/>
          <w:spacing w:val="-1"/>
          <w:sz w:val="24"/>
          <w:szCs w:val="24"/>
        </w:rPr>
        <w:t xml:space="preserve"> the</w:t>
      </w:r>
      <w:r w:rsidR="004A6B60" w:rsidRPr="00254FA1">
        <w:rPr>
          <w:rFonts w:asciiTheme="minorHAnsi" w:hAnsiTheme="minorHAnsi" w:cstheme="minorHAnsi"/>
          <w:spacing w:val="-4"/>
          <w:sz w:val="24"/>
          <w:szCs w:val="24"/>
        </w:rPr>
        <w:t xml:space="preserve"> </w:t>
      </w:r>
      <w:r w:rsidR="004A6B60" w:rsidRPr="00254FA1">
        <w:rPr>
          <w:rFonts w:asciiTheme="minorHAnsi" w:hAnsiTheme="minorHAnsi" w:cstheme="minorHAnsi"/>
          <w:spacing w:val="-1"/>
          <w:sz w:val="24"/>
          <w:szCs w:val="24"/>
        </w:rPr>
        <w:t>maximum</w:t>
      </w:r>
      <w:r w:rsidR="004A6B60" w:rsidRPr="00254FA1">
        <w:rPr>
          <w:rFonts w:asciiTheme="minorHAnsi" w:hAnsiTheme="minorHAnsi" w:cstheme="minorHAnsi"/>
          <w:spacing w:val="57"/>
          <w:sz w:val="24"/>
          <w:szCs w:val="24"/>
        </w:rPr>
        <w:t xml:space="preserve"> </w:t>
      </w:r>
      <w:r w:rsidR="004A6B60" w:rsidRPr="00254FA1">
        <w:rPr>
          <w:rFonts w:asciiTheme="minorHAnsi" w:hAnsiTheme="minorHAnsi" w:cstheme="minorHAnsi"/>
          <w:spacing w:val="-1"/>
          <w:sz w:val="24"/>
          <w:szCs w:val="24"/>
        </w:rPr>
        <w:t>per</w:t>
      </w:r>
      <w:r w:rsidR="004A6B60" w:rsidRPr="00254FA1">
        <w:rPr>
          <w:rFonts w:asciiTheme="minorHAnsi" w:hAnsiTheme="minorHAnsi" w:cstheme="minorHAnsi"/>
          <w:sz w:val="24"/>
          <w:szCs w:val="24"/>
        </w:rPr>
        <w:t xml:space="preserve"> </w:t>
      </w:r>
      <w:r w:rsidR="004A6B60" w:rsidRPr="00254FA1">
        <w:rPr>
          <w:rFonts w:asciiTheme="minorHAnsi" w:hAnsiTheme="minorHAnsi" w:cstheme="minorHAnsi"/>
          <w:spacing w:val="-1"/>
          <w:sz w:val="24"/>
          <w:szCs w:val="24"/>
        </w:rPr>
        <w:t>diem allowance</w:t>
      </w:r>
      <w:r w:rsidR="004A6B60" w:rsidRPr="00254FA1">
        <w:rPr>
          <w:rFonts w:asciiTheme="minorHAnsi" w:hAnsiTheme="minorHAnsi" w:cstheme="minorHAnsi"/>
          <w:spacing w:val="-2"/>
          <w:sz w:val="24"/>
          <w:szCs w:val="24"/>
        </w:rPr>
        <w:t xml:space="preserve"> </w:t>
      </w:r>
      <w:r w:rsidR="004A6B60" w:rsidRPr="00254FA1">
        <w:rPr>
          <w:rFonts w:asciiTheme="minorHAnsi" w:hAnsiTheme="minorHAnsi" w:cstheme="minorHAnsi"/>
          <w:spacing w:val="-1"/>
          <w:sz w:val="24"/>
          <w:szCs w:val="24"/>
        </w:rPr>
        <w:t>established by</w:t>
      </w:r>
      <w:r w:rsidR="004A6B60" w:rsidRPr="00254FA1">
        <w:rPr>
          <w:rFonts w:asciiTheme="minorHAnsi" w:hAnsiTheme="minorHAnsi" w:cstheme="minorHAnsi"/>
          <w:spacing w:val="1"/>
          <w:sz w:val="24"/>
          <w:szCs w:val="24"/>
        </w:rPr>
        <w:t xml:space="preserve"> </w:t>
      </w:r>
      <w:r w:rsidR="004A6B60" w:rsidRPr="00254FA1">
        <w:rPr>
          <w:rFonts w:asciiTheme="minorHAnsi" w:hAnsiTheme="minorHAnsi" w:cstheme="minorHAnsi"/>
          <w:spacing w:val="-2"/>
          <w:sz w:val="24"/>
          <w:szCs w:val="24"/>
        </w:rPr>
        <w:t>the</w:t>
      </w:r>
      <w:r w:rsidR="004A6B60" w:rsidRPr="00254FA1">
        <w:rPr>
          <w:rFonts w:asciiTheme="minorHAnsi" w:hAnsiTheme="minorHAnsi" w:cstheme="minorHAnsi"/>
          <w:spacing w:val="1"/>
          <w:sz w:val="24"/>
          <w:szCs w:val="24"/>
        </w:rPr>
        <w:t xml:space="preserve"> </w:t>
      </w:r>
      <w:r w:rsidR="004A6B60" w:rsidRPr="00254FA1">
        <w:rPr>
          <w:rFonts w:asciiTheme="minorHAnsi" w:hAnsiTheme="minorHAnsi" w:cstheme="minorHAnsi"/>
          <w:spacing w:val="-1"/>
          <w:sz w:val="24"/>
          <w:szCs w:val="24"/>
        </w:rPr>
        <w:t>U.S.</w:t>
      </w:r>
      <w:r w:rsidR="004A6B60" w:rsidRPr="00254FA1">
        <w:rPr>
          <w:rFonts w:asciiTheme="minorHAnsi" w:hAnsiTheme="minorHAnsi" w:cstheme="minorHAnsi"/>
          <w:spacing w:val="-3"/>
          <w:sz w:val="24"/>
          <w:szCs w:val="24"/>
        </w:rPr>
        <w:t xml:space="preserve"> </w:t>
      </w:r>
      <w:r w:rsidR="004A6B60" w:rsidRPr="00254FA1">
        <w:rPr>
          <w:rFonts w:asciiTheme="minorHAnsi" w:hAnsiTheme="minorHAnsi" w:cstheme="minorHAnsi"/>
          <w:spacing w:val="-1"/>
          <w:sz w:val="24"/>
          <w:szCs w:val="24"/>
        </w:rPr>
        <w:t>Department</w:t>
      </w:r>
      <w:r w:rsidR="004A6B60" w:rsidRPr="00254FA1">
        <w:rPr>
          <w:rFonts w:asciiTheme="minorHAnsi" w:hAnsiTheme="minorHAnsi" w:cstheme="minorHAnsi"/>
          <w:spacing w:val="1"/>
          <w:sz w:val="24"/>
          <w:szCs w:val="24"/>
        </w:rPr>
        <w:t xml:space="preserve"> </w:t>
      </w:r>
      <w:r w:rsidR="004A6B60" w:rsidRPr="00254FA1">
        <w:rPr>
          <w:rFonts w:asciiTheme="minorHAnsi" w:hAnsiTheme="minorHAnsi" w:cstheme="minorHAnsi"/>
          <w:sz w:val="24"/>
          <w:szCs w:val="24"/>
        </w:rPr>
        <w:t xml:space="preserve">of </w:t>
      </w:r>
      <w:r w:rsidR="004A6B60" w:rsidRPr="00254FA1">
        <w:rPr>
          <w:rFonts w:asciiTheme="minorHAnsi" w:hAnsiTheme="minorHAnsi" w:cstheme="minorHAnsi"/>
          <w:spacing w:val="-1"/>
          <w:sz w:val="24"/>
          <w:szCs w:val="24"/>
        </w:rPr>
        <w:t>State.</w:t>
      </w:r>
      <w:r w:rsidR="004A6B60" w:rsidRPr="00254FA1">
        <w:rPr>
          <w:rFonts w:asciiTheme="minorHAnsi" w:hAnsiTheme="minorHAnsi" w:cstheme="minorHAnsi"/>
          <w:spacing w:val="47"/>
          <w:sz w:val="24"/>
          <w:szCs w:val="24"/>
        </w:rPr>
        <w:t xml:space="preserve"> </w:t>
      </w:r>
      <w:r w:rsidR="004A6B60" w:rsidRPr="00254FA1">
        <w:rPr>
          <w:rFonts w:asciiTheme="minorHAnsi" w:hAnsiTheme="minorHAnsi" w:cstheme="minorHAnsi"/>
          <w:spacing w:val="-1"/>
          <w:sz w:val="24"/>
          <w:szCs w:val="24"/>
        </w:rPr>
        <w:t>The</w:t>
      </w:r>
      <w:r w:rsidR="004A6B60" w:rsidRPr="00254FA1">
        <w:rPr>
          <w:rFonts w:asciiTheme="minorHAnsi" w:hAnsiTheme="minorHAnsi" w:cstheme="minorHAnsi"/>
          <w:spacing w:val="-2"/>
          <w:sz w:val="24"/>
          <w:szCs w:val="24"/>
        </w:rPr>
        <w:t xml:space="preserve"> </w:t>
      </w:r>
      <w:r w:rsidR="004A6B60" w:rsidRPr="00254FA1">
        <w:rPr>
          <w:rFonts w:asciiTheme="minorHAnsi" w:hAnsiTheme="minorHAnsi" w:cstheme="minorHAnsi"/>
          <w:spacing w:val="-1"/>
          <w:sz w:val="24"/>
          <w:szCs w:val="24"/>
        </w:rPr>
        <w:t>rates</w:t>
      </w:r>
      <w:r w:rsidR="004A6B60" w:rsidRPr="00254FA1">
        <w:rPr>
          <w:rFonts w:asciiTheme="minorHAnsi" w:hAnsiTheme="minorHAnsi" w:cstheme="minorHAnsi"/>
          <w:spacing w:val="-2"/>
          <w:sz w:val="24"/>
          <w:szCs w:val="24"/>
        </w:rPr>
        <w:t xml:space="preserve"> </w:t>
      </w:r>
      <w:r w:rsidR="004A6B60" w:rsidRPr="00254FA1">
        <w:rPr>
          <w:rFonts w:asciiTheme="minorHAnsi" w:hAnsiTheme="minorHAnsi" w:cstheme="minorHAnsi"/>
          <w:spacing w:val="-1"/>
          <w:sz w:val="24"/>
          <w:szCs w:val="24"/>
        </w:rPr>
        <w:t>are</w:t>
      </w:r>
      <w:r w:rsidR="004A6B60" w:rsidRPr="00254FA1">
        <w:rPr>
          <w:rFonts w:asciiTheme="minorHAnsi" w:hAnsiTheme="minorHAnsi" w:cstheme="minorHAnsi"/>
          <w:spacing w:val="46"/>
          <w:sz w:val="24"/>
          <w:szCs w:val="24"/>
        </w:rPr>
        <w:t xml:space="preserve"> </w:t>
      </w:r>
      <w:r w:rsidR="004A6B60" w:rsidRPr="00254FA1">
        <w:rPr>
          <w:rFonts w:asciiTheme="minorHAnsi" w:hAnsiTheme="minorHAnsi" w:cstheme="minorHAnsi"/>
          <w:sz w:val="24"/>
          <w:szCs w:val="24"/>
        </w:rPr>
        <w:t>posted</w:t>
      </w:r>
      <w:r w:rsidR="00E94A63">
        <w:rPr>
          <w:rFonts w:asciiTheme="minorHAnsi" w:hAnsiTheme="minorHAnsi" w:cstheme="minorHAnsi"/>
          <w:spacing w:val="-3"/>
          <w:sz w:val="24"/>
          <w:szCs w:val="24"/>
        </w:rPr>
        <w:t xml:space="preserve"> on the </w:t>
      </w:r>
      <w:hyperlink r:id="rId10" w:history="1">
        <w:r w:rsidR="00E94A63" w:rsidRPr="006C07C5">
          <w:rPr>
            <w:rStyle w:val="Hyperlink"/>
            <w:rFonts w:asciiTheme="minorHAnsi" w:hAnsiTheme="minorHAnsi" w:cstheme="minorHAnsi"/>
            <w:spacing w:val="-3"/>
            <w:sz w:val="24"/>
            <w:szCs w:val="24"/>
          </w:rPr>
          <w:t>http://www.gsa.gov</w:t>
        </w:r>
      </w:hyperlink>
      <w:r w:rsidR="00E94A63">
        <w:rPr>
          <w:rFonts w:asciiTheme="minorHAnsi" w:hAnsiTheme="minorHAnsi" w:cstheme="minorHAnsi"/>
          <w:spacing w:val="-3"/>
          <w:sz w:val="24"/>
          <w:szCs w:val="24"/>
        </w:rPr>
        <w:t xml:space="preserve"> web site</w:t>
      </w:r>
      <w:r w:rsidR="004A6B60" w:rsidRPr="00254FA1">
        <w:rPr>
          <w:rFonts w:asciiTheme="minorHAnsi" w:hAnsiTheme="minorHAnsi" w:cstheme="minorHAnsi"/>
          <w:spacing w:val="-1"/>
          <w:sz w:val="24"/>
          <w:szCs w:val="24"/>
        </w:rPr>
        <w:t>.</w:t>
      </w:r>
      <w:r w:rsidR="004A6B60" w:rsidRPr="00254FA1">
        <w:rPr>
          <w:rFonts w:asciiTheme="minorHAnsi" w:hAnsiTheme="minorHAnsi" w:cstheme="minorHAnsi"/>
          <w:spacing w:val="47"/>
          <w:sz w:val="24"/>
          <w:szCs w:val="24"/>
        </w:rPr>
        <w:t xml:space="preserve"> </w:t>
      </w:r>
      <w:r w:rsidR="004A6B60" w:rsidRPr="00254FA1">
        <w:rPr>
          <w:rFonts w:asciiTheme="minorHAnsi" w:hAnsiTheme="minorHAnsi" w:cstheme="minorHAnsi"/>
          <w:spacing w:val="-1"/>
          <w:sz w:val="24"/>
          <w:szCs w:val="24"/>
        </w:rPr>
        <w:t>Expenses</w:t>
      </w:r>
      <w:r w:rsidR="004A6B60" w:rsidRPr="00254FA1">
        <w:rPr>
          <w:rFonts w:asciiTheme="minorHAnsi" w:hAnsiTheme="minorHAnsi" w:cstheme="minorHAnsi"/>
          <w:spacing w:val="-2"/>
          <w:sz w:val="24"/>
          <w:szCs w:val="24"/>
        </w:rPr>
        <w:t xml:space="preserve"> </w:t>
      </w:r>
      <w:r w:rsidR="004A6B60" w:rsidRPr="00254FA1">
        <w:rPr>
          <w:rFonts w:asciiTheme="minorHAnsi" w:hAnsiTheme="minorHAnsi" w:cstheme="minorHAnsi"/>
          <w:spacing w:val="-1"/>
          <w:sz w:val="24"/>
          <w:szCs w:val="24"/>
        </w:rPr>
        <w:t>should</w:t>
      </w:r>
      <w:r w:rsidR="004A6B60" w:rsidRPr="00254FA1">
        <w:rPr>
          <w:rFonts w:asciiTheme="minorHAnsi" w:hAnsiTheme="minorHAnsi" w:cstheme="minorHAnsi"/>
          <w:spacing w:val="-3"/>
          <w:sz w:val="24"/>
          <w:szCs w:val="24"/>
        </w:rPr>
        <w:t xml:space="preserve"> </w:t>
      </w:r>
      <w:r w:rsidR="004A6B60" w:rsidRPr="00254FA1">
        <w:rPr>
          <w:rFonts w:asciiTheme="minorHAnsi" w:hAnsiTheme="minorHAnsi" w:cstheme="minorHAnsi"/>
          <w:spacing w:val="-1"/>
          <w:sz w:val="24"/>
          <w:szCs w:val="24"/>
        </w:rPr>
        <w:t>be</w:t>
      </w:r>
      <w:r w:rsidR="004A6B60" w:rsidRPr="00254FA1">
        <w:rPr>
          <w:rFonts w:asciiTheme="minorHAnsi" w:hAnsiTheme="minorHAnsi" w:cstheme="minorHAnsi"/>
          <w:spacing w:val="1"/>
          <w:sz w:val="24"/>
          <w:szCs w:val="24"/>
        </w:rPr>
        <w:t xml:space="preserve"> </w:t>
      </w:r>
      <w:r w:rsidR="004A6B60" w:rsidRPr="00254FA1">
        <w:rPr>
          <w:rFonts w:asciiTheme="minorHAnsi" w:hAnsiTheme="minorHAnsi" w:cstheme="minorHAnsi"/>
          <w:spacing w:val="-1"/>
          <w:sz w:val="24"/>
          <w:szCs w:val="24"/>
        </w:rPr>
        <w:t>converted to</w:t>
      </w:r>
      <w:r w:rsidR="004A6B60" w:rsidRPr="00254FA1">
        <w:rPr>
          <w:rFonts w:asciiTheme="minorHAnsi" w:hAnsiTheme="minorHAnsi" w:cstheme="minorHAnsi"/>
          <w:spacing w:val="1"/>
          <w:sz w:val="24"/>
          <w:szCs w:val="24"/>
        </w:rPr>
        <w:t xml:space="preserve"> </w:t>
      </w:r>
      <w:r w:rsidR="004A6B60" w:rsidRPr="00254FA1">
        <w:rPr>
          <w:rFonts w:asciiTheme="minorHAnsi" w:hAnsiTheme="minorHAnsi" w:cstheme="minorHAnsi"/>
          <w:spacing w:val="-1"/>
          <w:sz w:val="24"/>
          <w:szCs w:val="24"/>
        </w:rPr>
        <w:t>American</w:t>
      </w:r>
      <w:r w:rsidR="004A6B60" w:rsidRPr="00254FA1">
        <w:rPr>
          <w:rFonts w:asciiTheme="minorHAnsi" w:hAnsiTheme="minorHAnsi" w:cstheme="minorHAnsi"/>
          <w:spacing w:val="57"/>
          <w:sz w:val="24"/>
          <w:szCs w:val="24"/>
        </w:rPr>
        <w:t xml:space="preserve"> </w:t>
      </w:r>
      <w:r w:rsidR="004A6B60" w:rsidRPr="00254FA1">
        <w:rPr>
          <w:rFonts w:asciiTheme="minorHAnsi" w:hAnsiTheme="minorHAnsi" w:cstheme="minorHAnsi"/>
          <w:spacing w:val="-1"/>
          <w:sz w:val="24"/>
          <w:szCs w:val="24"/>
        </w:rPr>
        <w:t>dollars,</w:t>
      </w:r>
      <w:r w:rsidR="004A6B60" w:rsidRPr="00254FA1">
        <w:rPr>
          <w:rFonts w:asciiTheme="minorHAnsi" w:hAnsiTheme="minorHAnsi" w:cstheme="minorHAnsi"/>
          <w:sz w:val="24"/>
          <w:szCs w:val="24"/>
        </w:rPr>
        <w:t xml:space="preserve"> </w:t>
      </w:r>
      <w:r w:rsidR="004A6B60" w:rsidRPr="00254FA1">
        <w:rPr>
          <w:rFonts w:asciiTheme="minorHAnsi" w:hAnsiTheme="minorHAnsi" w:cstheme="minorHAnsi"/>
          <w:spacing w:val="-1"/>
          <w:sz w:val="24"/>
          <w:szCs w:val="24"/>
        </w:rPr>
        <w:t xml:space="preserve">based </w:t>
      </w:r>
      <w:r w:rsidR="004A6B60" w:rsidRPr="00254FA1">
        <w:rPr>
          <w:rFonts w:asciiTheme="minorHAnsi" w:hAnsiTheme="minorHAnsi" w:cstheme="minorHAnsi"/>
          <w:sz w:val="24"/>
          <w:szCs w:val="24"/>
        </w:rPr>
        <w:t>on</w:t>
      </w:r>
      <w:r w:rsidR="004A6B60" w:rsidRPr="00254FA1">
        <w:rPr>
          <w:rFonts w:asciiTheme="minorHAnsi" w:hAnsiTheme="minorHAnsi" w:cstheme="minorHAnsi"/>
          <w:spacing w:val="-3"/>
          <w:sz w:val="24"/>
          <w:szCs w:val="24"/>
        </w:rPr>
        <w:t xml:space="preserve"> </w:t>
      </w:r>
      <w:r w:rsidR="004A6B60" w:rsidRPr="00254FA1">
        <w:rPr>
          <w:rFonts w:asciiTheme="minorHAnsi" w:hAnsiTheme="minorHAnsi" w:cstheme="minorHAnsi"/>
          <w:spacing w:val="-1"/>
          <w:sz w:val="24"/>
          <w:szCs w:val="24"/>
        </w:rPr>
        <w:t>the</w:t>
      </w:r>
      <w:r w:rsidR="004A6B60" w:rsidRPr="00254FA1">
        <w:rPr>
          <w:rFonts w:asciiTheme="minorHAnsi" w:hAnsiTheme="minorHAnsi" w:cstheme="minorHAnsi"/>
          <w:spacing w:val="-2"/>
          <w:sz w:val="24"/>
          <w:szCs w:val="24"/>
        </w:rPr>
        <w:t xml:space="preserve"> </w:t>
      </w:r>
      <w:r w:rsidR="004A6B60" w:rsidRPr="00254FA1">
        <w:rPr>
          <w:rFonts w:asciiTheme="minorHAnsi" w:hAnsiTheme="minorHAnsi" w:cstheme="minorHAnsi"/>
          <w:spacing w:val="-1"/>
          <w:sz w:val="24"/>
          <w:szCs w:val="24"/>
        </w:rPr>
        <w:t>exchange</w:t>
      </w:r>
      <w:r w:rsidR="004A6B60" w:rsidRPr="00254FA1">
        <w:rPr>
          <w:rFonts w:asciiTheme="minorHAnsi" w:hAnsiTheme="minorHAnsi" w:cstheme="minorHAnsi"/>
          <w:spacing w:val="1"/>
          <w:sz w:val="24"/>
          <w:szCs w:val="24"/>
        </w:rPr>
        <w:t xml:space="preserve"> </w:t>
      </w:r>
      <w:r w:rsidR="004A6B60" w:rsidRPr="00254FA1">
        <w:rPr>
          <w:rFonts w:asciiTheme="minorHAnsi" w:hAnsiTheme="minorHAnsi" w:cstheme="minorHAnsi"/>
          <w:spacing w:val="-1"/>
          <w:sz w:val="24"/>
          <w:szCs w:val="24"/>
        </w:rPr>
        <w:t>rate</w:t>
      </w:r>
      <w:r w:rsidR="004A6B60" w:rsidRPr="00254FA1">
        <w:rPr>
          <w:rFonts w:asciiTheme="minorHAnsi" w:hAnsiTheme="minorHAnsi" w:cstheme="minorHAnsi"/>
          <w:spacing w:val="1"/>
          <w:sz w:val="24"/>
          <w:szCs w:val="24"/>
        </w:rPr>
        <w:t xml:space="preserve"> </w:t>
      </w:r>
      <w:r w:rsidR="004A6B60" w:rsidRPr="00254FA1">
        <w:rPr>
          <w:rFonts w:asciiTheme="minorHAnsi" w:hAnsiTheme="minorHAnsi" w:cstheme="minorHAnsi"/>
          <w:spacing w:val="-1"/>
          <w:sz w:val="24"/>
          <w:szCs w:val="24"/>
        </w:rPr>
        <w:t>in</w:t>
      </w:r>
      <w:r w:rsidR="004A6B60" w:rsidRPr="00254FA1">
        <w:rPr>
          <w:rFonts w:asciiTheme="minorHAnsi" w:hAnsiTheme="minorHAnsi" w:cstheme="minorHAnsi"/>
          <w:spacing w:val="-3"/>
          <w:sz w:val="24"/>
          <w:szCs w:val="24"/>
        </w:rPr>
        <w:t xml:space="preserve"> </w:t>
      </w:r>
      <w:r w:rsidR="004A6B60" w:rsidRPr="00254FA1">
        <w:rPr>
          <w:rFonts w:asciiTheme="minorHAnsi" w:hAnsiTheme="minorHAnsi" w:cstheme="minorHAnsi"/>
          <w:spacing w:val="-1"/>
          <w:sz w:val="24"/>
          <w:szCs w:val="24"/>
        </w:rPr>
        <w:t>effect</w:t>
      </w:r>
      <w:r w:rsidR="004A6B60" w:rsidRPr="00254FA1">
        <w:rPr>
          <w:rFonts w:asciiTheme="minorHAnsi" w:hAnsiTheme="minorHAnsi" w:cstheme="minorHAnsi"/>
          <w:spacing w:val="1"/>
          <w:sz w:val="24"/>
          <w:szCs w:val="24"/>
        </w:rPr>
        <w:t xml:space="preserve"> </w:t>
      </w:r>
      <w:r w:rsidR="004A6B60" w:rsidRPr="00254FA1">
        <w:rPr>
          <w:rFonts w:asciiTheme="minorHAnsi" w:hAnsiTheme="minorHAnsi" w:cstheme="minorHAnsi"/>
          <w:spacing w:val="-1"/>
          <w:sz w:val="24"/>
          <w:szCs w:val="24"/>
        </w:rPr>
        <w:t>during the</w:t>
      </w:r>
      <w:r w:rsidR="004A6B60" w:rsidRPr="00254FA1">
        <w:rPr>
          <w:rFonts w:asciiTheme="minorHAnsi" w:hAnsiTheme="minorHAnsi" w:cstheme="minorHAnsi"/>
          <w:spacing w:val="1"/>
          <w:sz w:val="24"/>
          <w:szCs w:val="24"/>
        </w:rPr>
        <w:t xml:space="preserve"> </w:t>
      </w:r>
      <w:r w:rsidR="004A6B60" w:rsidRPr="00254FA1">
        <w:rPr>
          <w:rFonts w:asciiTheme="minorHAnsi" w:hAnsiTheme="minorHAnsi" w:cstheme="minorHAnsi"/>
          <w:spacing w:val="-1"/>
          <w:sz w:val="24"/>
          <w:szCs w:val="24"/>
        </w:rPr>
        <w:t xml:space="preserve">period </w:t>
      </w:r>
      <w:r w:rsidR="004A6B60" w:rsidRPr="00254FA1">
        <w:rPr>
          <w:rFonts w:asciiTheme="minorHAnsi" w:hAnsiTheme="minorHAnsi" w:cstheme="minorHAnsi"/>
          <w:sz w:val="24"/>
          <w:szCs w:val="24"/>
        </w:rPr>
        <w:t>of</w:t>
      </w:r>
      <w:r w:rsidR="004A6B60" w:rsidRPr="00254FA1">
        <w:rPr>
          <w:rFonts w:asciiTheme="minorHAnsi" w:hAnsiTheme="minorHAnsi" w:cstheme="minorHAnsi"/>
          <w:spacing w:val="-2"/>
          <w:sz w:val="24"/>
          <w:szCs w:val="24"/>
        </w:rPr>
        <w:t xml:space="preserve"> </w:t>
      </w:r>
      <w:r w:rsidR="004A6B60" w:rsidRPr="00254FA1">
        <w:rPr>
          <w:rFonts w:asciiTheme="minorHAnsi" w:hAnsiTheme="minorHAnsi" w:cstheme="minorHAnsi"/>
          <w:spacing w:val="-1"/>
          <w:sz w:val="24"/>
          <w:szCs w:val="24"/>
        </w:rPr>
        <w:t>travel.</w:t>
      </w:r>
    </w:p>
    <w:p w:rsidR="004621D6" w:rsidRPr="007E7E19" w:rsidRDefault="004A6B60" w:rsidP="00BB394F">
      <w:pPr>
        <w:pStyle w:val="BodyText"/>
        <w:numPr>
          <w:ilvl w:val="0"/>
          <w:numId w:val="32"/>
        </w:numPr>
        <w:tabs>
          <w:tab w:val="left" w:pos="1901"/>
        </w:tabs>
        <w:ind w:right="141"/>
        <w:rPr>
          <w:rFonts w:asciiTheme="minorHAnsi" w:hAnsiTheme="minorHAnsi" w:cstheme="minorHAnsi"/>
          <w:sz w:val="24"/>
          <w:szCs w:val="24"/>
        </w:rPr>
      </w:pPr>
      <w:r w:rsidRPr="00254FA1">
        <w:rPr>
          <w:rFonts w:asciiTheme="minorHAnsi" w:hAnsiTheme="minorHAnsi" w:cstheme="minorHAnsi"/>
          <w:spacing w:val="-1"/>
          <w:sz w:val="24"/>
          <w:szCs w:val="24"/>
        </w:rPr>
        <w:t>The</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foreign travel</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rates</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provide</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for</w:t>
      </w:r>
      <w:r w:rsidRPr="00254FA1">
        <w:rPr>
          <w:rFonts w:asciiTheme="minorHAnsi" w:hAnsiTheme="minorHAnsi" w:cstheme="minorHAnsi"/>
          <w:sz w:val="24"/>
          <w:szCs w:val="24"/>
        </w:rPr>
        <w:t xml:space="preserve"> </w:t>
      </w:r>
      <w:r w:rsidRPr="00254FA1">
        <w:rPr>
          <w:rFonts w:asciiTheme="minorHAnsi" w:hAnsiTheme="minorHAnsi" w:cstheme="minorHAnsi"/>
          <w:spacing w:val="-1"/>
          <w:sz w:val="24"/>
          <w:szCs w:val="24"/>
        </w:rPr>
        <w:t>lodging costs</w:t>
      </w:r>
      <w:r w:rsidRPr="00254FA1">
        <w:rPr>
          <w:rFonts w:asciiTheme="minorHAnsi" w:hAnsiTheme="minorHAnsi" w:cstheme="minorHAnsi"/>
          <w:sz w:val="24"/>
          <w:szCs w:val="24"/>
        </w:rPr>
        <w:t xml:space="preserve"> </w:t>
      </w:r>
      <w:r w:rsidRPr="00254FA1">
        <w:rPr>
          <w:rFonts w:asciiTheme="minorHAnsi" w:hAnsiTheme="minorHAnsi" w:cstheme="minorHAnsi"/>
          <w:spacing w:val="-1"/>
          <w:sz w:val="24"/>
          <w:szCs w:val="24"/>
        </w:rPr>
        <w:t xml:space="preserve">up to </w:t>
      </w:r>
      <w:r w:rsidRPr="00254FA1">
        <w:rPr>
          <w:rFonts w:asciiTheme="minorHAnsi" w:hAnsiTheme="minorHAnsi" w:cstheme="minorHAnsi"/>
          <w:sz w:val="24"/>
          <w:szCs w:val="24"/>
        </w:rPr>
        <w:t xml:space="preserve">a </w:t>
      </w:r>
      <w:r w:rsidRPr="00254FA1">
        <w:rPr>
          <w:rFonts w:asciiTheme="minorHAnsi" w:hAnsiTheme="minorHAnsi" w:cstheme="minorHAnsi"/>
          <w:spacing w:val="-1"/>
          <w:sz w:val="24"/>
          <w:szCs w:val="24"/>
        </w:rPr>
        <w:t>maximum</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amount,</w:t>
      </w:r>
      <w:r w:rsidRPr="00254FA1">
        <w:rPr>
          <w:rFonts w:asciiTheme="minorHAnsi" w:hAnsiTheme="minorHAnsi" w:cstheme="minorHAnsi"/>
          <w:sz w:val="24"/>
          <w:szCs w:val="24"/>
        </w:rPr>
        <w:t xml:space="preserve"> </w:t>
      </w:r>
      <w:r w:rsidRPr="00254FA1">
        <w:rPr>
          <w:rFonts w:asciiTheme="minorHAnsi" w:hAnsiTheme="minorHAnsi" w:cstheme="minorHAnsi"/>
          <w:spacing w:val="-1"/>
          <w:sz w:val="24"/>
          <w:szCs w:val="24"/>
        </w:rPr>
        <w:t xml:space="preserve">and </w:t>
      </w:r>
      <w:r w:rsidRPr="00254FA1">
        <w:rPr>
          <w:rFonts w:asciiTheme="minorHAnsi" w:hAnsiTheme="minorHAnsi" w:cstheme="minorHAnsi"/>
          <w:spacing w:val="-2"/>
          <w:sz w:val="24"/>
          <w:szCs w:val="24"/>
        </w:rPr>
        <w:t>an</w:t>
      </w:r>
      <w:r w:rsidRPr="00254FA1">
        <w:rPr>
          <w:rFonts w:asciiTheme="minorHAnsi" w:hAnsiTheme="minorHAnsi" w:cstheme="minorHAnsi"/>
          <w:spacing w:val="47"/>
          <w:sz w:val="24"/>
          <w:szCs w:val="24"/>
        </w:rPr>
        <w:t xml:space="preserve"> </w:t>
      </w:r>
      <w:r w:rsidRPr="00254FA1">
        <w:rPr>
          <w:rFonts w:asciiTheme="minorHAnsi" w:hAnsiTheme="minorHAnsi" w:cstheme="minorHAnsi"/>
          <w:spacing w:val="-1"/>
          <w:sz w:val="24"/>
          <w:szCs w:val="24"/>
        </w:rPr>
        <w:t>allowance</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for</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meals</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and incidental</w:t>
      </w:r>
      <w:r w:rsidRPr="00254FA1">
        <w:rPr>
          <w:rFonts w:asciiTheme="minorHAnsi" w:hAnsiTheme="minorHAnsi" w:cstheme="minorHAnsi"/>
          <w:sz w:val="24"/>
          <w:szCs w:val="24"/>
        </w:rPr>
        <w:t xml:space="preserve"> </w:t>
      </w:r>
      <w:r w:rsidRPr="00254FA1">
        <w:rPr>
          <w:rFonts w:asciiTheme="minorHAnsi" w:hAnsiTheme="minorHAnsi" w:cstheme="minorHAnsi"/>
          <w:spacing w:val="-1"/>
          <w:sz w:val="24"/>
          <w:szCs w:val="24"/>
        </w:rPr>
        <w:t>expenses.</w:t>
      </w:r>
      <w:r w:rsidRPr="00254FA1">
        <w:rPr>
          <w:rFonts w:asciiTheme="minorHAnsi" w:hAnsiTheme="minorHAnsi" w:cstheme="minorHAnsi"/>
          <w:spacing w:val="47"/>
          <w:sz w:val="24"/>
          <w:szCs w:val="24"/>
        </w:rPr>
        <w:t xml:space="preserve"> </w:t>
      </w:r>
      <w:r w:rsidRPr="00254FA1">
        <w:rPr>
          <w:rFonts w:asciiTheme="minorHAnsi" w:hAnsiTheme="minorHAnsi" w:cstheme="minorHAnsi"/>
          <w:spacing w:val="-1"/>
          <w:sz w:val="24"/>
          <w:szCs w:val="24"/>
        </w:rPr>
        <w:t>If</w:t>
      </w:r>
      <w:r w:rsidRPr="00254FA1">
        <w:rPr>
          <w:rFonts w:asciiTheme="minorHAnsi" w:hAnsiTheme="minorHAnsi" w:cstheme="minorHAnsi"/>
          <w:sz w:val="24"/>
          <w:szCs w:val="24"/>
        </w:rPr>
        <w:t xml:space="preserve"> a</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traveler</w:t>
      </w:r>
      <w:r w:rsidRPr="00254FA1">
        <w:rPr>
          <w:rFonts w:asciiTheme="minorHAnsi" w:hAnsiTheme="minorHAnsi" w:cstheme="minorHAnsi"/>
          <w:sz w:val="24"/>
          <w:szCs w:val="24"/>
        </w:rPr>
        <w:t xml:space="preserve"> </w:t>
      </w:r>
      <w:r w:rsidRPr="00254FA1">
        <w:rPr>
          <w:rFonts w:asciiTheme="minorHAnsi" w:hAnsiTheme="minorHAnsi" w:cstheme="minorHAnsi"/>
          <w:spacing w:val="-1"/>
          <w:sz w:val="24"/>
          <w:szCs w:val="24"/>
        </w:rPr>
        <w:t>is</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entitled to</w:t>
      </w:r>
      <w:r w:rsidRPr="00254FA1">
        <w:rPr>
          <w:rFonts w:asciiTheme="minorHAnsi" w:hAnsiTheme="minorHAnsi" w:cstheme="minorHAnsi"/>
          <w:spacing w:val="1"/>
          <w:sz w:val="24"/>
          <w:szCs w:val="24"/>
        </w:rPr>
        <w:t xml:space="preserve"> </w:t>
      </w:r>
      <w:r w:rsidRPr="00254FA1">
        <w:rPr>
          <w:rFonts w:asciiTheme="minorHAnsi" w:hAnsiTheme="minorHAnsi" w:cstheme="minorHAnsi"/>
          <w:spacing w:val="-1"/>
          <w:sz w:val="24"/>
          <w:szCs w:val="24"/>
        </w:rPr>
        <w:t>the</w:t>
      </w:r>
      <w:r w:rsidRPr="00254FA1">
        <w:rPr>
          <w:rFonts w:asciiTheme="minorHAnsi" w:hAnsiTheme="minorHAnsi" w:cstheme="minorHAnsi"/>
          <w:spacing w:val="-2"/>
          <w:sz w:val="24"/>
          <w:szCs w:val="24"/>
        </w:rPr>
        <w:t xml:space="preserve"> </w:t>
      </w:r>
      <w:r w:rsidRPr="00254FA1">
        <w:rPr>
          <w:rFonts w:asciiTheme="minorHAnsi" w:hAnsiTheme="minorHAnsi" w:cstheme="minorHAnsi"/>
          <w:spacing w:val="-1"/>
          <w:sz w:val="24"/>
          <w:szCs w:val="24"/>
        </w:rPr>
        <w:t>full</w:t>
      </w:r>
      <w:r w:rsidRPr="00254FA1">
        <w:rPr>
          <w:rFonts w:asciiTheme="minorHAnsi" w:hAnsiTheme="minorHAnsi" w:cstheme="minorHAnsi"/>
          <w:sz w:val="24"/>
          <w:szCs w:val="24"/>
        </w:rPr>
        <w:t xml:space="preserve"> </w:t>
      </w:r>
      <w:r w:rsidRPr="00254FA1">
        <w:rPr>
          <w:rFonts w:asciiTheme="minorHAnsi" w:hAnsiTheme="minorHAnsi" w:cstheme="minorHAnsi"/>
          <w:spacing w:val="-1"/>
          <w:sz w:val="24"/>
          <w:szCs w:val="24"/>
        </w:rPr>
        <w:t>meal</w:t>
      </w:r>
      <w:r w:rsidRPr="00254FA1">
        <w:rPr>
          <w:rFonts w:asciiTheme="minorHAnsi" w:hAnsiTheme="minorHAnsi" w:cstheme="minorHAnsi"/>
          <w:spacing w:val="54"/>
          <w:sz w:val="24"/>
          <w:szCs w:val="24"/>
        </w:rPr>
        <w:t xml:space="preserve"> </w:t>
      </w:r>
      <w:r w:rsidRPr="007E7E19">
        <w:rPr>
          <w:rFonts w:asciiTheme="minorHAnsi" w:hAnsiTheme="minorHAnsi" w:cstheme="minorHAnsi"/>
          <w:spacing w:val="-1"/>
          <w:sz w:val="24"/>
          <w:szCs w:val="24"/>
        </w:rPr>
        <w:t>per</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diem,</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the</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allowance</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is</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divided into 80%</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for</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dinner</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and 20%</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for</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breakfast.</w:t>
      </w:r>
    </w:p>
    <w:p w:rsidR="004621D6" w:rsidRPr="007E7E19" w:rsidRDefault="004A6B60" w:rsidP="00BB394F">
      <w:pPr>
        <w:pStyle w:val="BodyText"/>
        <w:numPr>
          <w:ilvl w:val="0"/>
          <w:numId w:val="32"/>
        </w:numPr>
        <w:tabs>
          <w:tab w:val="left" w:pos="1901"/>
        </w:tabs>
        <w:ind w:right="694"/>
        <w:rPr>
          <w:rFonts w:asciiTheme="minorHAnsi" w:hAnsiTheme="minorHAnsi" w:cstheme="minorHAnsi"/>
          <w:sz w:val="24"/>
          <w:szCs w:val="24"/>
        </w:rPr>
      </w:pPr>
      <w:r w:rsidRPr="007E7E19">
        <w:rPr>
          <w:rFonts w:asciiTheme="minorHAnsi" w:hAnsiTheme="minorHAnsi" w:cstheme="minorHAnsi"/>
          <w:spacing w:val="-1"/>
          <w:sz w:val="24"/>
          <w:szCs w:val="24"/>
        </w:rPr>
        <w:t>The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passport</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rules</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are</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changing.</w:t>
      </w:r>
      <w:r w:rsidRPr="007E7E19">
        <w:rPr>
          <w:rFonts w:asciiTheme="minorHAnsi" w:hAnsiTheme="minorHAnsi" w:cstheme="minorHAnsi"/>
          <w:spacing w:val="49"/>
          <w:sz w:val="24"/>
          <w:szCs w:val="24"/>
        </w:rPr>
        <w:t xml:space="preserve"> </w:t>
      </w:r>
      <w:r w:rsidRPr="007E7E19">
        <w:rPr>
          <w:rFonts w:asciiTheme="minorHAnsi" w:hAnsiTheme="minorHAnsi" w:cstheme="minorHAnsi"/>
          <w:spacing w:val="-1"/>
          <w:sz w:val="24"/>
          <w:szCs w:val="24"/>
        </w:rPr>
        <w:t>It</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is</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the</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traveler’s</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 xml:space="preserve">responsibility </w:t>
      </w:r>
      <w:r w:rsidRPr="007E7E19">
        <w:rPr>
          <w:rFonts w:asciiTheme="minorHAnsi" w:hAnsiTheme="minorHAnsi" w:cstheme="minorHAnsi"/>
          <w:sz w:val="24"/>
          <w:szCs w:val="24"/>
        </w:rPr>
        <w:t xml:space="preserve">to </w:t>
      </w:r>
      <w:r w:rsidRPr="007E7E19">
        <w:rPr>
          <w:rFonts w:asciiTheme="minorHAnsi" w:hAnsiTheme="minorHAnsi" w:cstheme="minorHAnsi"/>
          <w:spacing w:val="-1"/>
          <w:sz w:val="24"/>
          <w:szCs w:val="24"/>
        </w:rPr>
        <w:t>know</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2"/>
          <w:sz w:val="24"/>
          <w:szCs w:val="24"/>
        </w:rPr>
        <w:t>the</w:t>
      </w:r>
      <w:r w:rsidRPr="007E7E19">
        <w:rPr>
          <w:rFonts w:asciiTheme="minorHAnsi" w:hAnsiTheme="minorHAnsi" w:cstheme="minorHAnsi"/>
          <w:spacing w:val="43"/>
          <w:sz w:val="24"/>
          <w:szCs w:val="24"/>
        </w:rPr>
        <w:t xml:space="preserve"> </w:t>
      </w:r>
      <w:r w:rsidRPr="007E7E19">
        <w:rPr>
          <w:rFonts w:asciiTheme="minorHAnsi" w:hAnsiTheme="minorHAnsi" w:cstheme="minorHAnsi"/>
          <w:spacing w:val="-1"/>
          <w:sz w:val="24"/>
          <w:szCs w:val="24"/>
        </w:rPr>
        <w:t>document</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requirements</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of</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the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country they</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2"/>
          <w:sz w:val="24"/>
          <w:szCs w:val="24"/>
        </w:rPr>
        <w:t>are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 xml:space="preserve">traveling </w:t>
      </w:r>
      <w:r w:rsidRPr="007E7E19">
        <w:rPr>
          <w:rFonts w:asciiTheme="minorHAnsi" w:hAnsiTheme="minorHAnsi" w:cstheme="minorHAnsi"/>
          <w:sz w:val="24"/>
          <w:szCs w:val="24"/>
        </w:rPr>
        <w:t>to!</w:t>
      </w:r>
    </w:p>
    <w:p w:rsidR="004621D6" w:rsidRDefault="004621D6" w:rsidP="00722AC6">
      <w:pPr>
        <w:pStyle w:val="BodyText"/>
        <w:tabs>
          <w:tab w:val="left" w:pos="1900"/>
        </w:tabs>
        <w:ind w:left="1900" w:right="269"/>
        <w:rPr>
          <w:rFonts w:asciiTheme="minorHAnsi" w:hAnsiTheme="minorHAnsi" w:cstheme="minorHAnsi"/>
          <w:sz w:val="24"/>
          <w:szCs w:val="24"/>
        </w:rPr>
      </w:pPr>
    </w:p>
    <w:p w:rsidR="00E94A63" w:rsidRPr="00F93D78" w:rsidRDefault="00E94A63" w:rsidP="00E94A63">
      <w:pPr>
        <w:pStyle w:val="BodyText"/>
        <w:tabs>
          <w:tab w:val="left" w:pos="3461"/>
        </w:tabs>
        <w:ind w:left="840" w:right="237" w:firstLine="0"/>
        <w:rPr>
          <w:rFonts w:asciiTheme="minorHAnsi" w:hAnsiTheme="minorHAnsi" w:cstheme="minorHAnsi"/>
          <w:b/>
          <w:sz w:val="24"/>
          <w:szCs w:val="24"/>
        </w:rPr>
      </w:pPr>
      <w:r w:rsidRPr="00375E7C">
        <w:rPr>
          <w:rFonts w:asciiTheme="minorHAnsi" w:hAnsiTheme="minorHAnsi" w:cstheme="minorHAnsi"/>
          <w:b/>
          <w:spacing w:val="-1"/>
          <w:sz w:val="24"/>
          <w:szCs w:val="24"/>
        </w:rPr>
        <w:t>All travel outside the Continental USA and Canada or ANY trip that exceeds the total expense of $2,000 must be approved and the Travel Authorizati</w:t>
      </w:r>
      <w:r w:rsidR="00FB286D" w:rsidRPr="00375E7C">
        <w:rPr>
          <w:rFonts w:asciiTheme="minorHAnsi" w:hAnsiTheme="minorHAnsi" w:cstheme="minorHAnsi"/>
          <w:b/>
          <w:spacing w:val="-1"/>
          <w:sz w:val="24"/>
          <w:szCs w:val="24"/>
        </w:rPr>
        <w:t>on Form received in the Accounting</w:t>
      </w:r>
      <w:r w:rsidRPr="00375E7C">
        <w:rPr>
          <w:rFonts w:asciiTheme="minorHAnsi" w:hAnsiTheme="minorHAnsi" w:cstheme="minorHAnsi"/>
          <w:b/>
          <w:spacing w:val="-1"/>
          <w:sz w:val="24"/>
          <w:szCs w:val="24"/>
        </w:rPr>
        <w:t xml:space="preserve">/Accounts Payable Office 4 weeks PRIOR to the trip Departure Date.  </w:t>
      </w:r>
      <w:r w:rsidRPr="00375E7C">
        <w:rPr>
          <w:rFonts w:cstheme="minorHAnsi"/>
          <w:b/>
          <w:spacing w:val="-1"/>
          <w:sz w:val="24"/>
          <w:szCs w:val="24"/>
        </w:rPr>
        <w:t>The Travel Authorization Form for these trips MUST be approved via signature by the President or the division Vice President (or their designee).</w:t>
      </w:r>
    </w:p>
    <w:p w:rsidR="00307F5A" w:rsidRPr="007E7E19" w:rsidRDefault="00307F5A" w:rsidP="00722AC6">
      <w:pPr>
        <w:pStyle w:val="BodyText"/>
        <w:tabs>
          <w:tab w:val="left" w:pos="1900"/>
        </w:tabs>
        <w:ind w:left="1900" w:right="269"/>
        <w:rPr>
          <w:rFonts w:asciiTheme="minorHAnsi" w:hAnsiTheme="minorHAnsi" w:cstheme="minorHAnsi"/>
          <w:sz w:val="24"/>
          <w:szCs w:val="24"/>
        </w:rPr>
      </w:pPr>
    </w:p>
    <w:p w:rsidR="004621D6" w:rsidRPr="00307F5A" w:rsidRDefault="004A6B60" w:rsidP="007E7E19">
      <w:pPr>
        <w:pStyle w:val="Heading2"/>
        <w:tabs>
          <w:tab w:val="left" w:pos="1201"/>
        </w:tabs>
        <w:ind w:left="840" w:firstLine="0"/>
        <w:rPr>
          <w:rFonts w:asciiTheme="minorHAnsi" w:hAnsiTheme="minorHAnsi" w:cstheme="minorHAnsi"/>
          <w:b w:val="0"/>
          <w:bCs w:val="0"/>
          <w:i/>
          <w:sz w:val="24"/>
          <w:szCs w:val="24"/>
        </w:rPr>
      </w:pPr>
      <w:r w:rsidRPr="00307F5A">
        <w:rPr>
          <w:rFonts w:asciiTheme="minorHAnsi" w:hAnsiTheme="minorHAnsi" w:cstheme="minorHAnsi"/>
          <w:i/>
          <w:spacing w:val="-1"/>
          <w:sz w:val="24"/>
          <w:szCs w:val="24"/>
          <w:u w:val="single" w:color="000000"/>
        </w:rPr>
        <w:t>Travel</w:t>
      </w:r>
      <w:r w:rsidRPr="00307F5A">
        <w:rPr>
          <w:rFonts w:asciiTheme="minorHAnsi" w:hAnsiTheme="minorHAnsi" w:cstheme="minorHAnsi"/>
          <w:i/>
          <w:spacing w:val="1"/>
          <w:sz w:val="24"/>
          <w:szCs w:val="24"/>
          <w:u w:val="single" w:color="000000"/>
        </w:rPr>
        <w:t xml:space="preserve"> </w:t>
      </w:r>
      <w:r w:rsidRPr="00307F5A">
        <w:rPr>
          <w:rFonts w:asciiTheme="minorHAnsi" w:hAnsiTheme="minorHAnsi" w:cstheme="minorHAnsi"/>
          <w:i/>
          <w:spacing w:val="-1"/>
          <w:sz w:val="24"/>
          <w:szCs w:val="24"/>
          <w:u w:val="single" w:color="000000"/>
        </w:rPr>
        <w:t>Voucher</w:t>
      </w:r>
      <w:r w:rsidR="00307F5A" w:rsidRPr="00307F5A">
        <w:rPr>
          <w:rFonts w:asciiTheme="minorHAnsi" w:hAnsiTheme="minorHAnsi" w:cstheme="minorHAnsi"/>
          <w:i/>
          <w:spacing w:val="-1"/>
          <w:sz w:val="24"/>
          <w:szCs w:val="24"/>
          <w:u w:val="single" w:color="000000"/>
        </w:rPr>
        <w:t>:</w:t>
      </w:r>
    </w:p>
    <w:p w:rsidR="004621D6" w:rsidRPr="007E7E19" w:rsidRDefault="004A6B60" w:rsidP="007E7E19">
      <w:pPr>
        <w:pStyle w:val="BodyText"/>
        <w:tabs>
          <w:tab w:val="left" w:pos="1921"/>
        </w:tabs>
        <w:ind w:left="840" w:right="1699" w:firstLine="0"/>
        <w:rPr>
          <w:rFonts w:asciiTheme="minorHAnsi" w:hAnsiTheme="minorHAnsi" w:cstheme="minorHAnsi"/>
          <w:sz w:val="24"/>
          <w:szCs w:val="24"/>
        </w:rPr>
      </w:pPr>
      <w:r w:rsidRPr="007E7E19">
        <w:rPr>
          <w:rFonts w:asciiTheme="minorHAnsi" w:hAnsiTheme="minorHAnsi" w:cstheme="minorHAnsi"/>
          <w:spacing w:val="-1"/>
          <w:sz w:val="24"/>
          <w:szCs w:val="24"/>
        </w:rPr>
        <w:t>All</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expenses</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must</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be</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 xml:space="preserve">recorded </w:t>
      </w:r>
      <w:r w:rsidRPr="007E7E19">
        <w:rPr>
          <w:rFonts w:asciiTheme="minorHAnsi" w:hAnsiTheme="minorHAnsi" w:cstheme="minorHAnsi"/>
          <w:sz w:val="24"/>
          <w:szCs w:val="24"/>
        </w:rPr>
        <w:t>on</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2"/>
          <w:sz w:val="24"/>
          <w:szCs w:val="24"/>
        </w:rPr>
        <w:t>the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appropriate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forms</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and attached</w:t>
      </w:r>
      <w:r w:rsidRPr="007E7E19">
        <w:rPr>
          <w:rFonts w:asciiTheme="minorHAnsi" w:hAnsiTheme="minorHAnsi" w:cstheme="minorHAnsi"/>
          <w:spacing w:val="-3"/>
          <w:sz w:val="24"/>
          <w:szCs w:val="24"/>
        </w:rPr>
        <w:t xml:space="preserve"> </w:t>
      </w:r>
      <w:r w:rsidRPr="007E7E19">
        <w:rPr>
          <w:rFonts w:asciiTheme="minorHAnsi" w:hAnsiTheme="minorHAnsi" w:cstheme="minorHAnsi"/>
          <w:spacing w:val="-1"/>
          <w:sz w:val="24"/>
          <w:szCs w:val="24"/>
        </w:rPr>
        <w:t>to</w:t>
      </w:r>
      <w:r w:rsidRPr="007E7E19">
        <w:rPr>
          <w:rFonts w:asciiTheme="minorHAnsi" w:hAnsiTheme="minorHAnsi" w:cstheme="minorHAnsi"/>
          <w:spacing w:val="1"/>
          <w:sz w:val="24"/>
          <w:szCs w:val="24"/>
        </w:rPr>
        <w:t xml:space="preserve"> </w:t>
      </w:r>
      <w:r w:rsidRPr="007E7E19">
        <w:rPr>
          <w:rFonts w:asciiTheme="minorHAnsi" w:hAnsiTheme="minorHAnsi" w:cstheme="minorHAnsi"/>
          <w:sz w:val="24"/>
          <w:szCs w:val="24"/>
        </w:rPr>
        <w:t>a</w:t>
      </w:r>
      <w:r w:rsidRPr="007E7E19">
        <w:rPr>
          <w:rFonts w:asciiTheme="minorHAnsi" w:hAnsiTheme="minorHAnsi" w:cstheme="minorHAnsi"/>
          <w:spacing w:val="35"/>
          <w:sz w:val="24"/>
          <w:szCs w:val="24"/>
        </w:rPr>
        <w:t xml:space="preserve"> </w:t>
      </w:r>
      <w:r w:rsidRPr="007E7E19">
        <w:rPr>
          <w:rFonts w:asciiTheme="minorHAnsi" w:hAnsiTheme="minorHAnsi" w:cstheme="minorHAnsi"/>
          <w:spacing w:val="-1"/>
          <w:sz w:val="24"/>
          <w:szCs w:val="24"/>
        </w:rPr>
        <w:t xml:space="preserve">completed </w:t>
      </w:r>
      <w:r w:rsidRPr="007E7E19">
        <w:rPr>
          <w:rFonts w:asciiTheme="minorHAnsi" w:hAnsiTheme="minorHAnsi" w:cstheme="minorHAnsi"/>
          <w:spacing w:val="-1"/>
          <w:sz w:val="24"/>
          <w:szCs w:val="24"/>
          <w:u w:color="0000FF"/>
        </w:rPr>
        <w:t>Travel Voucher</w:t>
      </w:r>
      <w:r w:rsidRPr="007E7E19">
        <w:rPr>
          <w:rFonts w:asciiTheme="minorHAnsi" w:hAnsiTheme="minorHAnsi" w:cstheme="minorHAnsi"/>
          <w:spacing w:val="-1"/>
          <w:sz w:val="24"/>
          <w:szCs w:val="24"/>
        </w:rPr>
        <w:t>.</w:t>
      </w:r>
    </w:p>
    <w:p w:rsidR="004621D6" w:rsidRPr="007E7E19" w:rsidRDefault="004A6B60" w:rsidP="00BB394F">
      <w:pPr>
        <w:pStyle w:val="BodyText"/>
        <w:numPr>
          <w:ilvl w:val="0"/>
          <w:numId w:val="14"/>
        </w:numPr>
        <w:tabs>
          <w:tab w:val="left" w:pos="2641"/>
        </w:tabs>
        <w:rPr>
          <w:rFonts w:asciiTheme="minorHAnsi" w:hAnsiTheme="minorHAnsi" w:cstheme="minorHAnsi"/>
          <w:sz w:val="24"/>
          <w:szCs w:val="24"/>
        </w:rPr>
      </w:pPr>
      <w:r w:rsidRPr="007E7E19">
        <w:rPr>
          <w:rFonts w:asciiTheme="minorHAnsi" w:hAnsiTheme="minorHAnsi" w:cstheme="minorHAnsi"/>
          <w:spacing w:val="-1"/>
          <w:sz w:val="24"/>
          <w:szCs w:val="24"/>
        </w:rPr>
        <w:t>Make</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sure</w:t>
      </w:r>
      <w:r w:rsidRPr="007E7E19">
        <w:rPr>
          <w:rFonts w:asciiTheme="minorHAnsi" w:hAnsiTheme="minorHAnsi" w:cstheme="minorHAnsi"/>
          <w:spacing w:val="-2"/>
          <w:sz w:val="24"/>
          <w:szCs w:val="24"/>
        </w:rPr>
        <w:t xml:space="preserve"> </w:t>
      </w:r>
      <w:r w:rsidR="007E7E19">
        <w:rPr>
          <w:rFonts w:asciiTheme="minorHAnsi" w:hAnsiTheme="minorHAnsi" w:cstheme="minorHAnsi"/>
          <w:spacing w:val="-1"/>
          <w:sz w:val="24"/>
          <w:szCs w:val="24"/>
        </w:rPr>
        <w:t>the following fields (which are blue)</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are</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 xml:space="preserve">filled in </w:t>
      </w:r>
      <w:r w:rsidRPr="007E7E19">
        <w:rPr>
          <w:rFonts w:asciiTheme="minorHAnsi" w:hAnsiTheme="minorHAnsi" w:cstheme="minorHAnsi"/>
          <w:sz w:val="24"/>
          <w:szCs w:val="24"/>
        </w:rPr>
        <w:t>or</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attached:</w:t>
      </w:r>
    </w:p>
    <w:p w:rsidR="004621D6" w:rsidRPr="007E7E19" w:rsidRDefault="004A6B60" w:rsidP="00BB394F">
      <w:pPr>
        <w:pStyle w:val="BodyText"/>
        <w:numPr>
          <w:ilvl w:val="0"/>
          <w:numId w:val="33"/>
        </w:numPr>
        <w:tabs>
          <w:tab w:val="left" w:pos="3361"/>
        </w:tabs>
        <w:ind w:right="1349"/>
        <w:rPr>
          <w:rFonts w:asciiTheme="minorHAnsi" w:hAnsiTheme="minorHAnsi" w:cstheme="minorHAnsi"/>
          <w:sz w:val="24"/>
          <w:szCs w:val="24"/>
        </w:rPr>
      </w:pPr>
      <w:r w:rsidRPr="007E7E19">
        <w:rPr>
          <w:rFonts w:asciiTheme="minorHAnsi" w:hAnsiTheme="minorHAnsi" w:cstheme="minorHAnsi"/>
          <w:spacing w:val="-1"/>
          <w:sz w:val="24"/>
          <w:szCs w:val="24"/>
        </w:rPr>
        <w:t>Traveler’s</w:t>
      </w:r>
      <w:r w:rsidRPr="007E7E19">
        <w:rPr>
          <w:rFonts w:asciiTheme="minorHAnsi" w:hAnsiTheme="minorHAnsi" w:cstheme="minorHAnsi"/>
          <w:sz w:val="24"/>
          <w:szCs w:val="24"/>
        </w:rPr>
        <w:t xml:space="preserve"> </w:t>
      </w:r>
      <w:r w:rsidRPr="007E7E19">
        <w:rPr>
          <w:rFonts w:asciiTheme="minorHAnsi" w:hAnsiTheme="minorHAnsi" w:cstheme="minorHAnsi"/>
          <w:spacing w:val="-2"/>
          <w:sz w:val="24"/>
          <w:szCs w:val="24"/>
        </w:rPr>
        <w:t xml:space="preserve">New </w:t>
      </w:r>
      <w:r w:rsidRPr="007E7E19">
        <w:rPr>
          <w:rFonts w:asciiTheme="minorHAnsi" w:hAnsiTheme="minorHAnsi" w:cstheme="minorHAnsi"/>
          <w:spacing w:val="-1"/>
          <w:sz w:val="24"/>
          <w:szCs w:val="24"/>
        </w:rPr>
        <w:t>York</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State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Employee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ID Number</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(your</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number</w:t>
      </w:r>
      <w:r w:rsidRPr="007E7E19">
        <w:rPr>
          <w:rFonts w:asciiTheme="minorHAnsi" w:hAnsiTheme="minorHAnsi" w:cstheme="minorHAnsi"/>
          <w:spacing w:val="45"/>
          <w:sz w:val="24"/>
          <w:szCs w:val="24"/>
        </w:rPr>
        <w:t xml:space="preserve"> </w:t>
      </w:r>
      <w:r w:rsidRPr="007E7E19">
        <w:rPr>
          <w:rFonts w:asciiTheme="minorHAnsi" w:hAnsiTheme="minorHAnsi" w:cstheme="minorHAnsi"/>
          <w:spacing w:val="-1"/>
          <w:sz w:val="24"/>
          <w:szCs w:val="24"/>
        </w:rPr>
        <w:t>begins</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with an</w:t>
      </w:r>
      <w:r w:rsidRPr="007E7E19">
        <w:rPr>
          <w:rFonts w:asciiTheme="minorHAnsi" w:hAnsiTheme="minorHAnsi" w:cstheme="minorHAnsi"/>
          <w:spacing w:val="-3"/>
          <w:sz w:val="24"/>
          <w:szCs w:val="24"/>
        </w:rPr>
        <w:t xml:space="preserve"> </w:t>
      </w:r>
      <w:r w:rsidRPr="007E7E19">
        <w:rPr>
          <w:rFonts w:asciiTheme="minorHAnsi" w:hAnsiTheme="minorHAnsi" w:cstheme="minorHAnsi"/>
          <w:sz w:val="24"/>
          <w:szCs w:val="24"/>
        </w:rPr>
        <w:t>“N”</w:t>
      </w:r>
      <w:r w:rsidRPr="007E7E19">
        <w:rPr>
          <w:rFonts w:asciiTheme="minorHAnsi" w:hAnsiTheme="minorHAnsi" w:cstheme="minorHAnsi"/>
          <w:spacing w:val="-1"/>
          <w:sz w:val="24"/>
          <w:szCs w:val="24"/>
        </w:rPr>
        <w:t xml:space="preserve"> and can</w:t>
      </w:r>
      <w:r w:rsidRPr="007E7E19">
        <w:rPr>
          <w:rFonts w:asciiTheme="minorHAnsi" w:hAnsiTheme="minorHAnsi" w:cstheme="minorHAnsi"/>
          <w:spacing w:val="-3"/>
          <w:sz w:val="24"/>
          <w:szCs w:val="24"/>
        </w:rPr>
        <w:t xml:space="preserve"> </w:t>
      </w:r>
      <w:r w:rsidRPr="007E7E19">
        <w:rPr>
          <w:rFonts w:asciiTheme="minorHAnsi" w:hAnsiTheme="minorHAnsi" w:cstheme="minorHAnsi"/>
          <w:spacing w:val="-1"/>
          <w:sz w:val="24"/>
          <w:szCs w:val="24"/>
        </w:rPr>
        <w:t>be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found</w:t>
      </w:r>
      <w:r w:rsidRPr="007E7E19">
        <w:rPr>
          <w:rFonts w:asciiTheme="minorHAnsi" w:hAnsiTheme="minorHAnsi" w:cstheme="minorHAnsi"/>
          <w:spacing w:val="-3"/>
          <w:sz w:val="24"/>
          <w:szCs w:val="24"/>
        </w:rPr>
        <w:t xml:space="preserve"> </w:t>
      </w:r>
      <w:r w:rsidRPr="007E7E19">
        <w:rPr>
          <w:rFonts w:asciiTheme="minorHAnsi" w:hAnsiTheme="minorHAnsi" w:cstheme="minorHAnsi"/>
          <w:sz w:val="24"/>
          <w:szCs w:val="24"/>
        </w:rPr>
        <w:t>on</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2"/>
          <w:sz w:val="24"/>
          <w:szCs w:val="24"/>
        </w:rPr>
        <w:t>the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SUNY</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Portal</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under</w:t>
      </w:r>
      <w:r w:rsidR="00E94A63">
        <w:rPr>
          <w:rFonts w:asciiTheme="minorHAnsi" w:hAnsiTheme="minorHAnsi" w:cstheme="minorHAnsi"/>
          <w:spacing w:val="41"/>
          <w:sz w:val="24"/>
          <w:szCs w:val="24"/>
        </w:rPr>
        <w:t xml:space="preserve"> </w:t>
      </w:r>
      <w:r w:rsidR="00E94A63">
        <w:rPr>
          <w:rFonts w:asciiTheme="minorHAnsi" w:hAnsiTheme="minorHAnsi" w:cstheme="minorHAnsi"/>
          <w:spacing w:val="-1"/>
          <w:sz w:val="24"/>
          <w:szCs w:val="24"/>
        </w:rPr>
        <w:t>Human Resource Systems link</w:t>
      </w:r>
      <w:r w:rsidRPr="007E7E19">
        <w:rPr>
          <w:rFonts w:asciiTheme="minorHAnsi" w:hAnsiTheme="minorHAnsi" w:cstheme="minorHAnsi"/>
          <w:spacing w:val="-1"/>
          <w:sz w:val="24"/>
          <w:szCs w:val="24"/>
        </w:rPr>
        <w:t>.</w:t>
      </w:r>
    </w:p>
    <w:p w:rsidR="004621D6" w:rsidRPr="007E7E19" w:rsidRDefault="004A6B60" w:rsidP="00BB394F">
      <w:pPr>
        <w:pStyle w:val="BodyText"/>
        <w:numPr>
          <w:ilvl w:val="0"/>
          <w:numId w:val="33"/>
        </w:numPr>
        <w:tabs>
          <w:tab w:val="left" w:pos="3361"/>
        </w:tabs>
        <w:ind w:right="834"/>
        <w:rPr>
          <w:rFonts w:asciiTheme="minorHAnsi" w:hAnsiTheme="minorHAnsi" w:cstheme="minorHAnsi"/>
          <w:sz w:val="24"/>
          <w:szCs w:val="24"/>
        </w:rPr>
      </w:pPr>
      <w:r w:rsidRPr="007E7E19">
        <w:rPr>
          <w:rFonts w:asciiTheme="minorHAnsi" w:hAnsiTheme="minorHAnsi" w:cstheme="minorHAnsi"/>
          <w:spacing w:val="-1"/>
          <w:sz w:val="24"/>
          <w:szCs w:val="24"/>
        </w:rPr>
        <w:t>Date</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and time</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 xml:space="preserve">of </w:t>
      </w:r>
      <w:r w:rsidRPr="007E7E19">
        <w:rPr>
          <w:rFonts w:asciiTheme="minorHAnsi" w:hAnsiTheme="minorHAnsi" w:cstheme="minorHAnsi"/>
          <w:spacing w:val="-1"/>
          <w:sz w:val="24"/>
          <w:szCs w:val="24"/>
        </w:rPr>
        <w:t>departure</w:t>
      </w:r>
      <w:r w:rsidR="00202DA3" w:rsidRPr="007E7E19">
        <w:rPr>
          <w:rFonts w:asciiTheme="minorHAnsi" w:hAnsiTheme="minorHAnsi" w:cstheme="minorHAnsi"/>
          <w:spacing w:val="-1"/>
          <w:sz w:val="24"/>
          <w:szCs w:val="24"/>
        </w:rPr>
        <w:t xml:space="preserve"> and return</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this</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will</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determine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if</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meals</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will</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be</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paid</w:t>
      </w:r>
      <w:r w:rsidRPr="007E7E19">
        <w:rPr>
          <w:rFonts w:asciiTheme="minorHAnsi" w:hAnsiTheme="minorHAnsi" w:cstheme="minorHAnsi"/>
          <w:spacing w:val="36"/>
          <w:sz w:val="24"/>
          <w:szCs w:val="24"/>
        </w:rPr>
        <w:t xml:space="preserve"> </w:t>
      </w:r>
      <w:r w:rsidRPr="007E7E19">
        <w:rPr>
          <w:rFonts w:asciiTheme="minorHAnsi" w:hAnsiTheme="minorHAnsi" w:cstheme="minorHAnsi"/>
          <w:sz w:val="24"/>
          <w:szCs w:val="24"/>
        </w:rPr>
        <w:t>for</w:t>
      </w:r>
    </w:p>
    <w:p w:rsidR="00202DA3" w:rsidRPr="007E7E19" w:rsidRDefault="00202DA3" w:rsidP="00BB394F">
      <w:pPr>
        <w:pStyle w:val="BodyText"/>
        <w:numPr>
          <w:ilvl w:val="0"/>
          <w:numId w:val="33"/>
        </w:numPr>
        <w:tabs>
          <w:tab w:val="left" w:pos="3361"/>
        </w:tabs>
        <w:ind w:right="834"/>
        <w:rPr>
          <w:rFonts w:asciiTheme="minorHAnsi" w:hAnsiTheme="minorHAnsi" w:cstheme="minorHAnsi"/>
          <w:sz w:val="24"/>
          <w:szCs w:val="24"/>
        </w:rPr>
      </w:pPr>
      <w:r w:rsidRPr="007E7E19">
        <w:rPr>
          <w:rFonts w:asciiTheme="minorHAnsi" w:hAnsiTheme="minorHAnsi" w:cstheme="minorHAnsi"/>
          <w:sz w:val="24"/>
          <w:szCs w:val="24"/>
        </w:rPr>
        <w:t>Departure and (last) destination address</w:t>
      </w:r>
    </w:p>
    <w:p w:rsidR="004621D6" w:rsidRPr="007E7E19" w:rsidRDefault="004A6B60" w:rsidP="00BB394F">
      <w:pPr>
        <w:pStyle w:val="BodyText"/>
        <w:numPr>
          <w:ilvl w:val="0"/>
          <w:numId w:val="33"/>
        </w:numPr>
        <w:tabs>
          <w:tab w:val="left" w:pos="3360"/>
        </w:tabs>
        <w:rPr>
          <w:rFonts w:asciiTheme="minorHAnsi" w:hAnsiTheme="minorHAnsi" w:cstheme="minorHAnsi"/>
          <w:sz w:val="24"/>
          <w:szCs w:val="24"/>
        </w:rPr>
      </w:pPr>
      <w:r w:rsidRPr="007E7E19">
        <w:rPr>
          <w:rFonts w:asciiTheme="minorHAnsi" w:hAnsiTheme="minorHAnsi" w:cstheme="minorHAnsi"/>
          <w:spacing w:val="-1"/>
          <w:sz w:val="24"/>
          <w:szCs w:val="24"/>
        </w:rPr>
        <w:t>Supervisor’s</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signature</w:t>
      </w:r>
    </w:p>
    <w:p w:rsidR="004621D6" w:rsidRPr="007E7E19" w:rsidRDefault="004A6B60" w:rsidP="00BB394F">
      <w:pPr>
        <w:pStyle w:val="BodyText"/>
        <w:numPr>
          <w:ilvl w:val="0"/>
          <w:numId w:val="33"/>
        </w:numPr>
        <w:tabs>
          <w:tab w:val="left" w:pos="3361"/>
        </w:tabs>
        <w:rPr>
          <w:rFonts w:asciiTheme="minorHAnsi" w:hAnsiTheme="minorHAnsi" w:cstheme="minorHAnsi"/>
          <w:sz w:val="24"/>
          <w:szCs w:val="24"/>
        </w:rPr>
      </w:pPr>
      <w:r w:rsidRPr="007E7E19">
        <w:rPr>
          <w:rFonts w:asciiTheme="minorHAnsi" w:hAnsiTheme="minorHAnsi" w:cstheme="minorHAnsi"/>
          <w:spacing w:val="-1"/>
          <w:sz w:val="24"/>
          <w:szCs w:val="24"/>
        </w:rPr>
        <w:t>Conference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brochure</w:t>
      </w:r>
    </w:p>
    <w:p w:rsidR="004621D6" w:rsidRPr="007E7E19" w:rsidRDefault="004A6B60" w:rsidP="00BB394F">
      <w:pPr>
        <w:pStyle w:val="BodyText"/>
        <w:numPr>
          <w:ilvl w:val="0"/>
          <w:numId w:val="33"/>
        </w:numPr>
        <w:tabs>
          <w:tab w:val="left" w:pos="3361"/>
        </w:tabs>
        <w:rPr>
          <w:rFonts w:asciiTheme="minorHAnsi" w:hAnsiTheme="minorHAnsi" w:cstheme="minorHAnsi"/>
          <w:sz w:val="24"/>
          <w:szCs w:val="24"/>
        </w:rPr>
      </w:pPr>
      <w:r w:rsidRPr="007E7E19">
        <w:rPr>
          <w:rFonts w:asciiTheme="minorHAnsi" w:hAnsiTheme="minorHAnsi" w:cstheme="minorHAnsi"/>
          <w:spacing w:val="-1"/>
          <w:sz w:val="24"/>
          <w:szCs w:val="24"/>
          <w:u w:color="0000FF"/>
        </w:rPr>
        <w:t>Mileage</w:t>
      </w:r>
      <w:r w:rsidRPr="007E7E19">
        <w:rPr>
          <w:rFonts w:asciiTheme="minorHAnsi" w:hAnsiTheme="minorHAnsi" w:cstheme="minorHAnsi"/>
          <w:spacing w:val="-2"/>
          <w:sz w:val="24"/>
          <w:szCs w:val="24"/>
          <w:u w:color="0000FF"/>
        </w:rPr>
        <w:t xml:space="preserve"> </w:t>
      </w:r>
      <w:r w:rsidRPr="007E7E19">
        <w:rPr>
          <w:rFonts w:asciiTheme="minorHAnsi" w:hAnsiTheme="minorHAnsi" w:cstheme="minorHAnsi"/>
          <w:spacing w:val="-1"/>
          <w:sz w:val="24"/>
          <w:szCs w:val="24"/>
          <w:u w:color="0000FF"/>
        </w:rPr>
        <w:t>Statement</w:t>
      </w:r>
      <w:r w:rsidRPr="007E7E19">
        <w:rPr>
          <w:rFonts w:asciiTheme="minorHAnsi" w:hAnsiTheme="minorHAnsi" w:cstheme="minorHAnsi"/>
          <w:sz w:val="24"/>
          <w:szCs w:val="24"/>
          <w:u w:color="0000FF"/>
        </w:rPr>
        <w:t xml:space="preserve"> </w:t>
      </w:r>
      <w:r w:rsidRPr="007E7E19">
        <w:rPr>
          <w:rFonts w:asciiTheme="minorHAnsi" w:hAnsiTheme="minorHAnsi" w:cstheme="minorHAnsi"/>
          <w:spacing w:val="-1"/>
          <w:sz w:val="24"/>
          <w:szCs w:val="24"/>
          <w:u w:color="0000FF"/>
        </w:rPr>
        <w:t>for</w:t>
      </w:r>
      <w:r w:rsidRPr="007E7E19">
        <w:rPr>
          <w:rFonts w:asciiTheme="minorHAnsi" w:hAnsiTheme="minorHAnsi" w:cstheme="minorHAnsi"/>
          <w:spacing w:val="-3"/>
          <w:sz w:val="24"/>
          <w:szCs w:val="24"/>
          <w:u w:color="0000FF"/>
        </w:rPr>
        <w:t xml:space="preserve"> </w:t>
      </w:r>
      <w:r w:rsidRPr="007E7E19">
        <w:rPr>
          <w:rFonts w:asciiTheme="minorHAnsi" w:hAnsiTheme="minorHAnsi" w:cstheme="minorHAnsi"/>
          <w:spacing w:val="-1"/>
          <w:sz w:val="24"/>
          <w:szCs w:val="24"/>
          <w:u w:color="0000FF"/>
        </w:rPr>
        <w:t>Personal</w:t>
      </w:r>
      <w:r w:rsidRPr="007E7E19">
        <w:rPr>
          <w:rFonts w:asciiTheme="minorHAnsi" w:hAnsiTheme="minorHAnsi" w:cstheme="minorHAnsi"/>
          <w:sz w:val="24"/>
          <w:szCs w:val="24"/>
          <w:u w:color="0000FF"/>
        </w:rPr>
        <w:t xml:space="preserve"> </w:t>
      </w:r>
      <w:r w:rsidRPr="007E7E19">
        <w:rPr>
          <w:rFonts w:asciiTheme="minorHAnsi" w:hAnsiTheme="minorHAnsi" w:cstheme="minorHAnsi"/>
          <w:spacing w:val="-1"/>
          <w:sz w:val="24"/>
          <w:szCs w:val="24"/>
          <w:u w:color="0000FF"/>
        </w:rPr>
        <w:t>Automobile</w:t>
      </w:r>
      <w:r w:rsidRPr="007E7E19">
        <w:rPr>
          <w:rFonts w:asciiTheme="minorHAnsi" w:hAnsiTheme="minorHAnsi" w:cstheme="minorHAnsi"/>
          <w:spacing w:val="-2"/>
          <w:sz w:val="24"/>
          <w:szCs w:val="24"/>
          <w:u w:color="0000FF"/>
        </w:rPr>
        <w:t xml:space="preserve"> </w:t>
      </w:r>
      <w:r w:rsidRPr="007E7E19">
        <w:rPr>
          <w:rFonts w:asciiTheme="minorHAnsi" w:hAnsiTheme="minorHAnsi" w:cstheme="minorHAnsi"/>
          <w:spacing w:val="-1"/>
          <w:sz w:val="24"/>
          <w:szCs w:val="24"/>
          <w:u w:color="0000FF"/>
        </w:rPr>
        <w:t>Usage</w:t>
      </w:r>
      <w:r w:rsidRPr="007E7E19">
        <w:rPr>
          <w:rFonts w:asciiTheme="minorHAnsi" w:hAnsiTheme="minorHAnsi" w:cstheme="minorHAnsi"/>
          <w:spacing w:val="-1"/>
          <w:sz w:val="24"/>
          <w:szCs w:val="24"/>
        </w:rPr>
        <w:t>,</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if</w:t>
      </w:r>
      <w:r w:rsidRPr="007E7E19">
        <w:rPr>
          <w:rFonts w:asciiTheme="minorHAnsi" w:hAnsiTheme="minorHAnsi" w:cstheme="minorHAnsi"/>
          <w:spacing w:val="-5"/>
          <w:sz w:val="24"/>
          <w:szCs w:val="24"/>
        </w:rPr>
        <w:t xml:space="preserve"> </w:t>
      </w:r>
      <w:r w:rsidRPr="007E7E19">
        <w:rPr>
          <w:rFonts w:asciiTheme="minorHAnsi" w:hAnsiTheme="minorHAnsi" w:cstheme="minorHAnsi"/>
          <w:spacing w:val="-1"/>
          <w:sz w:val="24"/>
          <w:szCs w:val="24"/>
        </w:rPr>
        <w:t>applicable</w:t>
      </w:r>
    </w:p>
    <w:p w:rsidR="004621D6" w:rsidRPr="007E7E19" w:rsidRDefault="004A6B60" w:rsidP="00BB394F">
      <w:pPr>
        <w:pStyle w:val="BodyText"/>
        <w:numPr>
          <w:ilvl w:val="0"/>
          <w:numId w:val="33"/>
        </w:numPr>
        <w:tabs>
          <w:tab w:val="left" w:pos="3361"/>
        </w:tabs>
        <w:ind w:right="1349"/>
        <w:rPr>
          <w:rFonts w:asciiTheme="minorHAnsi" w:hAnsiTheme="minorHAnsi" w:cstheme="minorHAnsi"/>
          <w:sz w:val="24"/>
          <w:szCs w:val="24"/>
        </w:rPr>
      </w:pPr>
      <w:r w:rsidRPr="007E7E19">
        <w:rPr>
          <w:rFonts w:asciiTheme="minorHAnsi" w:hAnsiTheme="minorHAnsi" w:cstheme="minorHAnsi"/>
          <w:spacing w:val="-1"/>
          <w:sz w:val="24"/>
          <w:szCs w:val="24"/>
        </w:rPr>
        <w:t>Original</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receipts</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for</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hotel,</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conference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registration,</w:t>
      </w:r>
      <w:r w:rsidRPr="007E7E19">
        <w:rPr>
          <w:rFonts w:asciiTheme="minorHAnsi" w:hAnsiTheme="minorHAnsi" w:cstheme="minorHAnsi"/>
          <w:sz w:val="24"/>
          <w:szCs w:val="24"/>
        </w:rPr>
        <w:t xml:space="preserve"> </w:t>
      </w:r>
      <w:r w:rsidRPr="007E7E19">
        <w:rPr>
          <w:rFonts w:asciiTheme="minorHAnsi" w:hAnsiTheme="minorHAnsi" w:cstheme="minorHAnsi"/>
          <w:spacing w:val="-2"/>
          <w:sz w:val="24"/>
          <w:szCs w:val="24"/>
        </w:rPr>
        <w:t>rental</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cars,</w:t>
      </w:r>
      <w:r w:rsidRPr="007E7E19">
        <w:rPr>
          <w:rFonts w:asciiTheme="minorHAnsi" w:hAnsiTheme="minorHAnsi" w:cstheme="minorHAnsi"/>
          <w:spacing w:val="49"/>
          <w:sz w:val="24"/>
          <w:szCs w:val="24"/>
        </w:rPr>
        <w:t xml:space="preserve"> </w:t>
      </w:r>
      <w:r w:rsidRPr="007E7E19">
        <w:rPr>
          <w:rFonts w:asciiTheme="minorHAnsi" w:hAnsiTheme="minorHAnsi" w:cstheme="minorHAnsi"/>
          <w:spacing w:val="-1"/>
          <w:sz w:val="24"/>
          <w:szCs w:val="24"/>
        </w:rPr>
        <w:t>airline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ticket</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stubs,</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 xml:space="preserve">or </w:t>
      </w:r>
      <w:r w:rsidRPr="007E7E19">
        <w:rPr>
          <w:rFonts w:asciiTheme="minorHAnsi" w:hAnsiTheme="minorHAnsi" w:cstheme="minorHAnsi"/>
          <w:spacing w:val="-1"/>
          <w:sz w:val="24"/>
          <w:szCs w:val="24"/>
        </w:rPr>
        <w:t>travel</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agency</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print</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out.</w:t>
      </w:r>
    </w:p>
    <w:p w:rsidR="004621D6" w:rsidRPr="007E7E19" w:rsidRDefault="004A6B60" w:rsidP="00BB394F">
      <w:pPr>
        <w:pStyle w:val="BodyText"/>
        <w:numPr>
          <w:ilvl w:val="0"/>
          <w:numId w:val="33"/>
        </w:numPr>
        <w:tabs>
          <w:tab w:val="left" w:pos="3361"/>
        </w:tabs>
        <w:rPr>
          <w:rFonts w:asciiTheme="minorHAnsi" w:hAnsiTheme="minorHAnsi" w:cstheme="minorHAnsi"/>
          <w:sz w:val="24"/>
          <w:szCs w:val="24"/>
        </w:rPr>
      </w:pPr>
      <w:r w:rsidRPr="007E7E19">
        <w:rPr>
          <w:rFonts w:asciiTheme="minorHAnsi" w:hAnsiTheme="minorHAnsi" w:cstheme="minorHAnsi"/>
          <w:spacing w:val="-1"/>
          <w:sz w:val="24"/>
          <w:szCs w:val="24"/>
        </w:rPr>
        <w:t xml:space="preserve">Method </w:t>
      </w:r>
      <w:r w:rsidRPr="007E7E19">
        <w:rPr>
          <w:rFonts w:asciiTheme="minorHAnsi" w:hAnsiTheme="minorHAnsi" w:cstheme="minorHAnsi"/>
          <w:sz w:val="24"/>
          <w:szCs w:val="24"/>
        </w:rPr>
        <w:t>I</w:t>
      </w:r>
      <w:r w:rsidRPr="007E7E19">
        <w:rPr>
          <w:rFonts w:asciiTheme="minorHAnsi" w:hAnsiTheme="minorHAnsi" w:cstheme="minorHAnsi"/>
          <w:spacing w:val="-3"/>
          <w:sz w:val="24"/>
          <w:szCs w:val="24"/>
        </w:rPr>
        <w:t xml:space="preserve"> </w:t>
      </w:r>
      <w:r w:rsidRPr="007E7E19">
        <w:rPr>
          <w:rFonts w:asciiTheme="minorHAnsi" w:hAnsiTheme="minorHAnsi" w:cstheme="minorHAnsi"/>
          <w:spacing w:val="-1"/>
          <w:sz w:val="24"/>
          <w:szCs w:val="24"/>
        </w:rPr>
        <w:t>MUST</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2"/>
          <w:sz w:val="24"/>
          <w:szCs w:val="24"/>
        </w:rPr>
        <w:t>BE</w:t>
      </w:r>
      <w:r w:rsidRPr="007E7E19">
        <w:rPr>
          <w:rFonts w:asciiTheme="minorHAnsi" w:hAnsiTheme="minorHAnsi" w:cstheme="minorHAnsi"/>
          <w:sz w:val="24"/>
          <w:szCs w:val="24"/>
        </w:rPr>
        <w:t xml:space="preserve"> </w:t>
      </w:r>
      <w:r w:rsidRPr="007E7E19">
        <w:rPr>
          <w:rFonts w:asciiTheme="minorHAnsi" w:hAnsiTheme="minorHAnsi" w:cstheme="minorHAnsi"/>
          <w:spacing w:val="-2"/>
          <w:sz w:val="24"/>
          <w:szCs w:val="24"/>
        </w:rPr>
        <w:t>USED</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IF</w:t>
      </w:r>
      <w:r w:rsidRPr="007E7E19">
        <w:rPr>
          <w:rFonts w:asciiTheme="minorHAnsi" w:hAnsiTheme="minorHAnsi" w:cstheme="minorHAnsi"/>
          <w:spacing w:val="-3"/>
          <w:sz w:val="24"/>
          <w:szCs w:val="24"/>
        </w:rPr>
        <w:t xml:space="preserve"> </w:t>
      </w:r>
      <w:r w:rsidRPr="007E7E19">
        <w:rPr>
          <w:rFonts w:asciiTheme="minorHAnsi" w:hAnsiTheme="minorHAnsi" w:cstheme="minorHAnsi"/>
          <w:spacing w:val="-1"/>
          <w:sz w:val="24"/>
          <w:szCs w:val="24"/>
        </w:rPr>
        <w:t>TRAVELER</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DOES</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2"/>
          <w:sz w:val="24"/>
          <w:szCs w:val="24"/>
        </w:rPr>
        <w:t>NOT</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STAY</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 xml:space="preserve">IN </w:t>
      </w:r>
      <w:r w:rsidRPr="007E7E19">
        <w:rPr>
          <w:rFonts w:asciiTheme="minorHAnsi" w:hAnsiTheme="minorHAnsi" w:cstheme="minorHAnsi"/>
          <w:sz w:val="24"/>
          <w:szCs w:val="24"/>
        </w:rPr>
        <w:t xml:space="preserve">A </w:t>
      </w:r>
      <w:r w:rsidRPr="007E7E19">
        <w:rPr>
          <w:rFonts w:asciiTheme="minorHAnsi" w:hAnsiTheme="minorHAnsi" w:cstheme="minorHAnsi"/>
          <w:spacing w:val="-1"/>
          <w:sz w:val="24"/>
          <w:szCs w:val="24"/>
        </w:rPr>
        <w:t>HOTEL.</w:t>
      </w:r>
    </w:p>
    <w:p w:rsidR="004621D6" w:rsidRPr="007E7E19" w:rsidRDefault="004A6B60" w:rsidP="00BB394F">
      <w:pPr>
        <w:pStyle w:val="BodyText"/>
        <w:numPr>
          <w:ilvl w:val="0"/>
          <w:numId w:val="33"/>
        </w:numPr>
        <w:tabs>
          <w:tab w:val="left" w:pos="3361"/>
        </w:tabs>
        <w:rPr>
          <w:rFonts w:asciiTheme="minorHAnsi" w:hAnsiTheme="minorHAnsi" w:cstheme="minorHAnsi"/>
          <w:sz w:val="24"/>
          <w:szCs w:val="24"/>
        </w:rPr>
      </w:pPr>
      <w:r w:rsidRPr="007E7E19">
        <w:rPr>
          <w:rFonts w:asciiTheme="minorHAnsi" w:hAnsiTheme="minorHAnsi" w:cstheme="minorHAnsi"/>
          <w:spacing w:val="-1"/>
          <w:sz w:val="24"/>
          <w:szCs w:val="24"/>
        </w:rPr>
        <w:t>Sales</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tax</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for</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lodging is</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only reimbursable</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if</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it</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is</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out</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of</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NY</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State.</w:t>
      </w:r>
    </w:p>
    <w:p w:rsidR="004621D6" w:rsidRPr="007E7E19" w:rsidRDefault="004A6B60" w:rsidP="00BB394F">
      <w:pPr>
        <w:pStyle w:val="BodyText"/>
        <w:numPr>
          <w:ilvl w:val="0"/>
          <w:numId w:val="14"/>
        </w:numPr>
        <w:tabs>
          <w:tab w:val="left" w:pos="2641"/>
        </w:tabs>
        <w:ind w:right="1284"/>
        <w:rPr>
          <w:rFonts w:asciiTheme="minorHAnsi" w:hAnsiTheme="minorHAnsi" w:cstheme="minorHAnsi"/>
          <w:sz w:val="24"/>
          <w:szCs w:val="24"/>
        </w:rPr>
      </w:pPr>
      <w:r w:rsidRPr="007E7E19">
        <w:rPr>
          <w:rFonts w:asciiTheme="minorHAnsi" w:hAnsiTheme="minorHAnsi" w:cstheme="minorHAnsi"/>
          <w:spacing w:val="-1"/>
          <w:sz w:val="24"/>
          <w:szCs w:val="24"/>
        </w:rPr>
        <w:t>Mail</w:t>
      </w:r>
      <w:r w:rsidRPr="007E7E19">
        <w:rPr>
          <w:rFonts w:asciiTheme="minorHAnsi" w:hAnsiTheme="minorHAnsi" w:cstheme="minorHAnsi"/>
          <w:sz w:val="24"/>
          <w:szCs w:val="24"/>
        </w:rPr>
        <w:t xml:space="preserve"> </w:t>
      </w:r>
      <w:r w:rsidR="00E94A63">
        <w:rPr>
          <w:rFonts w:asciiTheme="minorHAnsi" w:hAnsiTheme="minorHAnsi" w:cstheme="minorHAnsi"/>
          <w:sz w:val="24"/>
          <w:szCs w:val="24"/>
        </w:rPr>
        <w:t xml:space="preserve">or delivery </w:t>
      </w:r>
      <w:r w:rsidRPr="007E7E19">
        <w:rPr>
          <w:rFonts w:asciiTheme="minorHAnsi" w:hAnsiTheme="minorHAnsi" w:cstheme="minorHAnsi"/>
          <w:spacing w:val="-1"/>
          <w:sz w:val="24"/>
          <w:szCs w:val="24"/>
        </w:rPr>
        <w:t>completed</w:t>
      </w:r>
      <w:r w:rsidRPr="007E7E19">
        <w:rPr>
          <w:rFonts w:asciiTheme="minorHAnsi" w:hAnsiTheme="minorHAnsi" w:cstheme="minorHAnsi"/>
          <w:spacing w:val="-3"/>
          <w:sz w:val="24"/>
          <w:szCs w:val="24"/>
        </w:rPr>
        <w:t xml:space="preserve"> </w:t>
      </w:r>
      <w:r w:rsidRPr="007E7E19">
        <w:rPr>
          <w:rFonts w:asciiTheme="minorHAnsi" w:hAnsiTheme="minorHAnsi" w:cstheme="minorHAnsi"/>
          <w:spacing w:val="-1"/>
          <w:sz w:val="24"/>
          <w:szCs w:val="24"/>
        </w:rPr>
        <w:t>and signed</w:t>
      </w:r>
      <w:r w:rsidRPr="007E7E19">
        <w:rPr>
          <w:rFonts w:asciiTheme="minorHAnsi" w:hAnsiTheme="minorHAnsi" w:cstheme="minorHAnsi"/>
          <w:spacing w:val="-3"/>
          <w:sz w:val="24"/>
          <w:szCs w:val="24"/>
        </w:rPr>
        <w:t xml:space="preserve"> </w:t>
      </w:r>
      <w:r w:rsidRPr="007E7E19">
        <w:rPr>
          <w:rFonts w:asciiTheme="minorHAnsi" w:hAnsiTheme="minorHAnsi" w:cstheme="minorHAnsi"/>
          <w:spacing w:val="-1"/>
          <w:sz w:val="24"/>
          <w:szCs w:val="24"/>
        </w:rPr>
        <w:t>Travel</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Voucher</w:t>
      </w:r>
      <w:r w:rsidRPr="007E7E19">
        <w:rPr>
          <w:rFonts w:asciiTheme="minorHAnsi" w:hAnsiTheme="minorHAnsi" w:cstheme="minorHAnsi"/>
          <w:sz w:val="24"/>
          <w:szCs w:val="24"/>
        </w:rPr>
        <w:t xml:space="preserve"> </w:t>
      </w:r>
      <w:r w:rsidR="0001477A">
        <w:rPr>
          <w:rFonts w:asciiTheme="minorHAnsi" w:hAnsiTheme="minorHAnsi" w:cstheme="minorHAnsi"/>
          <w:spacing w:val="-1"/>
          <w:sz w:val="24"/>
          <w:szCs w:val="24"/>
        </w:rPr>
        <w:t xml:space="preserve">to </w:t>
      </w:r>
      <w:r w:rsidRPr="007E7E19">
        <w:rPr>
          <w:rFonts w:asciiTheme="minorHAnsi" w:hAnsiTheme="minorHAnsi" w:cstheme="minorHAnsi"/>
          <w:spacing w:val="-1"/>
          <w:sz w:val="24"/>
          <w:szCs w:val="24"/>
        </w:rPr>
        <w:t>Accounting</w:t>
      </w:r>
      <w:r w:rsidR="0001477A">
        <w:rPr>
          <w:rFonts w:asciiTheme="minorHAnsi" w:hAnsiTheme="minorHAnsi" w:cstheme="minorHAnsi"/>
          <w:spacing w:val="-1"/>
          <w:sz w:val="24"/>
          <w:szCs w:val="24"/>
        </w:rPr>
        <w:t>/Accounts Payable</w:t>
      </w:r>
      <w:r w:rsidRPr="007E7E19">
        <w:rPr>
          <w:rFonts w:asciiTheme="minorHAnsi" w:hAnsiTheme="minorHAnsi" w:cstheme="minorHAnsi"/>
          <w:spacing w:val="-1"/>
          <w:sz w:val="24"/>
          <w:szCs w:val="24"/>
        </w:rPr>
        <w:t xml:space="preserve"> for</w:t>
      </w:r>
      <w:r w:rsidRPr="007E7E19">
        <w:rPr>
          <w:rFonts w:asciiTheme="minorHAnsi" w:hAnsiTheme="minorHAnsi" w:cstheme="minorHAnsi"/>
          <w:spacing w:val="41"/>
          <w:sz w:val="24"/>
          <w:szCs w:val="24"/>
        </w:rPr>
        <w:t xml:space="preserve"> </w:t>
      </w:r>
      <w:r w:rsidRPr="007E7E19">
        <w:rPr>
          <w:rFonts w:asciiTheme="minorHAnsi" w:hAnsiTheme="minorHAnsi" w:cstheme="minorHAnsi"/>
          <w:spacing w:val="-1"/>
          <w:sz w:val="24"/>
          <w:szCs w:val="24"/>
        </w:rPr>
        <w:t>payment.</w:t>
      </w:r>
    </w:p>
    <w:p w:rsidR="007E7E19" w:rsidRDefault="007E7E19" w:rsidP="007E7E19">
      <w:pPr>
        <w:pStyle w:val="BodyText"/>
        <w:tabs>
          <w:tab w:val="left" w:pos="2641"/>
        </w:tabs>
        <w:ind w:right="1284"/>
        <w:rPr>
          <w:rFonts w:asciiTheme="minorHAnsi" w:hAnsiTheme="minorHAnsi" w:cstheme="minorHAnsi"/>
          <w:spacing w:val="-1"/>
          <w:sz w:val="24"/>
          <w:szCs w:val="24"/>
        </w:rPr>
      </w:pPr>
    </w:p>
    <w:p w:rsidR="007E7E19" w:rsidRPr="007E7E19" w:rsidRDefault="007E7E19" w:rsidP="007E7E19">
      <w:pPr>
        <w:pStyle w:val="BodyText"/>
        <w:tabs>
          <w:tab w:val="left" w:pos="4081"/>
        </w:tabs>
        <w:ind w:left="839" w:right="1002" w:firstLine="0"/>
        <w:rPr>
          <w:rFonts w:asciiTheme="minorHAnsi" w:hAnsiTheme="minorHAnsi" w:cstheme="minorHAnsi"/>
          <w:sz w:val="24"/>
          <w:szCs w:val="24"/>
        </w:rPr>
      </w:pPr>
      <w:r w:rsidRPr="00BB394F">
        <w:rPr>
          <w:rFonts w:asciiTheme="minorHAnsi" w:hAnsiTheme="minorHAnsi" w:cstheme="minorHAnsi"/>
          <w:b/>
          <w:sz w:val="24"/>
          <w:szCs w:val="24"/>
        </w:rPr>
        <w:t xml:space="preserve">WE </w:t>
      </w:r>
      <w:r w:rsidRPr="00BB394F">
        <w:rPr>
          <w:rFonts w:asciiTheme="minorHAnsi" w:hAnsiTheme="minorHAnsi" w:cstheme="minorHAnsi"/>
          <w:b/>
          <w:spacing w:val="-1"/>
          <w:sz w:val="24"/>
          <w:szCs w:val="24"/>
        </w:rPr>
        <w:t>CANNOT</w:t>
      </w:r>
      <w:r w:rsidRPr="00BB394F">
        <w:rPr>
          <w:rFonts w:asciiTheme="minorHAnsi" w:hAnsiTheme="minorHAnsi" w:cstheme="minorHAnsi"/>
          <w:b/>
          <w:spacing w:val="-2"/>
          <w:sz w:val="24"/>
          <w:szCs w:val="24"/>
        </w:rPr>
        <w:t xml:space="preserve"> </w:t>
      </w:r>
      <w:r w:rsidRPr="00BB394F">
        <w:rPr>
          <w:rFonts w:asciiTheme="minorHAnsi" w:hAnsiTheme="minorHAnsi" w:cstheme="minorHAnsi"/>
          <w:b/>
          <w:spacing w:val="-1"/>
          <w:sz w:val="24"/>
          <w:szCs w:val="24"/>
        </w:rPr>
        <w:t>REIMBURSE</w:t>
      </w:r>
      <w:r w:rsidRPr="00BB394F">
        <w:rPr>
          <w:rFonts w:asciiTheme="minorHAnsi" w:hAnsiTheme="minorHAnsi" w:cstheme="minorHAnsi"/>
          <w:b/>
          <w:spacing w:val="-2"/>
          <w:sz w:val="24"/>
          <w:szCs w:val="24"/>
        </w:rPr>
        <w:t xml:space="preserve"> </w:t>
      </w:r>
      <w:r w:rsidRPr="00BB394F">
        <w:rPr>
          <w:rFonts w:asciiTheme="minorHAnsi" w:hAnsiTheme="minorHAnsi" w:cstheme="minorHAnsi"/>
          <w:b/>
          <w:spacing w:val="-1"/>
          <w:sz w:val="24"/>
          <w:szCs w:val="24"/>
        </w:rPr>
        <w:t>TRAVELER</w:t>
      </w:r>
      <w:r w:rsidRPr="00BB394F">
        <w:rPr>
          <w:rFonts w:asciiTheme="minorHAnsi" w:hAnsiTheme="minorHAnsi" w:cstheme="minorHAnsi"/>
          <w:b/>
          <w:spacing w:val="-2"/>
          <w:sz w:val="24"/>
          <w:szCs w:val="24"/>
        </w:rPr>
        <w:t xml:space="preserve"> </w:t>
      </w:r>
      <w:r w:rsidRPr="00BB394F">
        <w:rPr>
          <w:rFonts w:asciiTheme="minorHAnsi" w:hAnsiTheme="minorHAnsi" w:cstheme="minorHAnsi"/>
          <w:b/>
          <w:spacing w:val="-1"/>
          <w:sz w:val="24"/>
          <w:szCs w:val="24"/>
        </w:rPr>
        <w:t>FOR</w:t>
      </w:r>
      <w:r w:rsidRPr="00BB394F">
        <w:rPr>
          <w:rFonts w:asciiTheme="minorHAnsi" w:hAnsiTheme="minorHAnsi" w:cstheme="minorHAnsi"/>
          <w:b/>
          <w:sz w:val="24"/>
          <w:szCs w:val="24"/>
        </w:rPr>
        <w:t xml:space="preserve"> </w:t>
      </w:r>
      <w:r w:rsidRPr="00BB394F">
        <w:rPr>
          <w:rFonts w:asciiTheme="minorHAnsi" w:hAnsiTheme="minorHAnsi" w:cstheme="minorHAnsi"/>
          <w:b/>
          <w:spacing w:val="-2"/>
          <w:sz w:val="24"/>
          <w:szCs w:val="24"/>
        </w:rPr>
        <w:t>SOMEONE</w:t>
      </w:r>
      <w:r w:rsidRPr="00BB394F">
        <w:rPr>
          <w:rFonts w:asciiTheme="minorHAnsi" w:hAnsiTheme="minorHAnsi" w:cstheme="minorHAnsi"/>
          <w:b/>
          <w:sz w:val="24"/>
          <w:szCs w:val="24"/>
        </w:rPr>
        <w:t xml:space="preserve"> </w:t>
      </w:r>
      <w:r w:rsidRPr="00BB394F">
        <w:rPr>
          <w:rFonts w:asciiTheme="minorHAnsi" w:hAnsiTheme="minorHAnsi" w:cstheme="minorHAnsi"/>
          <w:b/>
          <w:spacing w:val="-1"/>
          <w:sz w:val="24"/>
          <w:szCs w:val="24"/>
        </w:rPr>
        <w:t>ELSE’S</w:t>
      </w:r>
      <w:r w:rsidRPr="00BB394F">
        <w:rPr>
          <w:rFonts w:asciiTheme="minorHAnsi" w:hAnsiTheme="minorHAnsi" w:cstheme="minorHAnsi"/>
          <w:b/>
          <w:spacing w:val="35"/>
          <w:sz w:val="24"/>
          <w:szCs w:val="24"/>
        </w:rPr>
        <w:t xml:space="preserve"> </w:t>
      </w:r>
      <w:r w:rsidRPr="00BB394F">
        <w:rPr>
          <w:rFonts w:asciiTheme="minorHAnsi" w:hAnsiTheme="minorHAnsi" w:cstheme="minorHAnsi"/>
          <w:b/>
          <w:spacing w:val="-1"/>
          <w:sz w:val="24"/>
          <w:szCs w:val="24"/>
        </w:rPr>
        <w:t>TRAVEL</w:t>
      </w:r>
      <w:r w:rsidRPr="00BB394F">
        <w:rPr>
          <w:rFonts w:asciiTheme="minorHAnsi" w:hAnsiTheme="minorHAnsi" w:cstheme="minorHAnsi"/>
          <w:b/>
          <w:spacing w:val="-2"/>
          <w:sz w:val="24"/>
          <w:szCs w:val="24"/>
        </w:rPr>
        <w:t xml:space="preserve"> </w:t>
      </w:r>
      <w:r w:rsidRPr="00BB394F">
        <w:rPr>
          <w:rFonts w:asciiTheme="minorHAnsi" w:hAnsiTheme="minorHAnsi" w:cstheme="minorHAnsi"/>
          <w:b/>
          <w:spacing w:val="-1"/>
          <w:sz w:val="24"/>
          <w:szCs w:val="24"/>
        </w:rPr>
        <w:t>EXPENSES</w:t>
      </w:r>
      <w:r w:rsidRPr="007E7E19">
        <w:rPr>
          <w:rFonts w:asciiTheme="minorHAnsi" w:hAnsiTheme="minorHAnsi" w:cstheme="minorHAnsi"/>
          <w:spacing w:val="-1"/>
          <w:sz w:val="24"/>
          <w:szCs w:val="24"/>
        </w:rPr>
        <w:t>.</w:t>
      </w:r>
    </w:p>
    <w:p w:rsidR="004621D6" w:rsidRPr="00722AC6" w:rsidRDefault="004621D6" w:rsidP="00722AC6">
      <w:pPr>
        <w:rPr>
          <w:rFonts w:eastAsia="Calibri" w:cstheme="minorHAnsi"/>
          <w:sz w:val="16"/>
          <w:szCs w:val="16"/>
        </w:rPr>
      </w:pPr>
    </w:p>
    <w:p w:rsidR="004621D6" w:rsidRPr="00722AC6" w:rsidRDefault="004A6B60" w:rsidP="00BB394F">
      <w:pPr>
        <w:pStyle w:val="Heading1"/>
        <w:numPr>
          <w:ilvl w:val="0"/>
          <w:numId w:val="1"/>
        </w:numPr>
        <w:tabs>
          <w:tab w:val="left" w:pos="840"/>
        </w:tabs>
        <w:ind w:left="839" w:hanging="719"/>
        <w:jc w:val="left"/>
        <w:rPr>
          <w:rFonts w:asciiTheme="minorHAnsi" w:hAnsiTheme="minorHAnsi" w:cstheme="minorHAnsi"/>
          <w:b w:val="0"/>
          <w:bCs w:val="0"/>
        </w:rPr>
      </w:pPr>
      <w:bookmarkStart w:id="4" w:name="IV._Documentation_Required_for_Payment"/>
      <w:bookmarkEnd w:id="4"/>
      <w:r w:rsidRPr="00722AC6">
        <w:rPr>
          <w:rFonts w:asciiTheme="minorHAnsi" w:hAnsiTheme="minorHAnsi" w:cstheme="minorHAnsi"/>
          <w:color w:val="365F91"/>
          <w:spacing w:val="-1"/>
        </w:rPr>
        <w:t>Documentation</w:t>
      </w:r>
      <w:r w:rsidRPr="00722AC6">
        <w:rPr>
          <w:rFonts w:asciiTheme="minorHAnsi" w:hAnsiTheme="minorHAnsi" w:cstheme="minorHAnsi"/>
          <w:color w:val="365F91"/>
          <w:spacing w:val="1"/>
        </w:rPr>
        <w:t xml:space="preserve"> </w:t>
      </w:r>
      <w:r w:rsidRPr="00722AC6">
        <w:rPr>
          <w:rFonts w:asciiTheme="minorHAnsi" w:hAnsiTheme="minorHAnsi" w:cstheme="minorHAnsi"/>
          <w:color w:val="365F91"/>
          <w:spacing w:val="-1"/>
        </w:rPr>
        <w:t>Required</w:t>
      </w:r>
      <w:r w:rsidRPr="00722AC6">
        <w:rPr>
          <w:rFonts w:asciiTheme="minorHAnsi" w:hAnsiTheme="minorHAnsi" w:cstheme="minorHAnsi"/>
          <w:color w:val="365F91"/>
          <w:spacing w:val="-2"/>
        </w:rPr>
        <w:t xml:space="preserve"> </w:t>
      </w:r>
      <w:r w:rsidRPr="00722AC6">
        <w:rPr>
          <w:rFonts w:asciiTheme="minorHAnsi" w:hAnsiTheme="minorHAnsi" w:cstheme="minorHAnsi"/>
          <w:color w:val="365F91"/>
          <w:spacing w:val="-1"/>
        </w:rPr>
        <w:t>for</w:t>
      </w:r>
      <w:r w:rsidRPr="00722AC6">
        <w:rPr>
          <w:rFonts w:asciiTheme="minorHAnsi" w:hAnsiTheme="minorHAnsi" w:cstheme="minorHAnsi"/>
          <w:color w:val="365F91"/>
          <w:spacing w:val="-2"/>
        </w:rPr>
        <w:t xml:space="preserve"> </w:t>
      </w:r>
      <w:r w:rsidRPr="00722AC6">
        <w:rPr>
          <w:rFonts w:asciiTheme="minorHAnsi" w:hAnsiTheme="minorHAnsi" w:cstheme="minorHAnsi"/>
          <w:color w:val="365F91"/>
          <w:spacing w:val="-1"/>
        </w:rPr>
        <w:t>Payment</w:t>
      </w:r>
    </w:p>
    <w:p w:rsidR="004621D6" w:rsidRPr="007E7E19" w:rsidRDefault="00D613F3" w:rsidP="00BB394F">
      <w:pPr>
        <w:pStyle w:val="BodyText"/>
        <w:numPr>
          <w:ilvl w:val="0"/>
          <w:numId w:val="34"/>
        </w:numPr>
        <w:tabs>
          <w:tab w:val="left" w:pos="1201"/>
        </w:tabs>
        <w:rPr>
          <w:rFonts w:asciiTheme="minorHAnsi" w:hAnsiTheme="minorHAnsi" w:cstheme="minorHAnsi"/>
          <w:sz w:val="24"/>
          <w:szCs w:val="24"/>
        </w:rPr>
      </w:pPr>
      <w:r w:rsidRPr="007E7E19">
        <w:rPr>
          <w:rFonts w:asciiTheme="minorHAnsi" w:hAnsiTheme="minorHAnsi" w:cstheme="minorHAnsi"/>
          <w:sz w:val="24"/>
          <w:szCs w:val="24"/>
        </w:rPr>
        <w:t>If in Travel Status a</w:t>
      </w:r>
      <w:r w:rsidR="004A6B60" w:rsidRPr="007E7E19">
        <w:rPr>
          <w:rFonts w:asciiTheme="minorHAnsi" w:hAnsiTheme="minorHAnsi" w:cstheme="minorHAnsi"/>
          <w:sz w:val="24"/>
          <w:szCs w:val="24"/>
        </w:rPr>
        <w:t xml:space="preserve"> </w:t>
      </w:r>
      <w:r w:rsidR="004A6B60" w:rsidRPr="007E7E19">
        <w:rPr>
          <w:rFonts w:asciiTheme="minorHAnsi" w:hAnsiTheme="minorHAnsi" w:cstheme="minorHAnsi"/>
          <w:spacing w:val="-1"/>
          <w:sz w:val="24"/>
          <w:szCs w:val="24"/>
        </w:rPr>
        <w:t>completed Travel</w:t>
      </w:r>
      <w:r w:rsidR="004A6B60" w:rsidRPr="007E7E19">
        <w:rPr>
          <w:rFonts w:asciiTheme="minorHAnsi" w:hAnsiTheme="minorHAnsi" w:cstheme="minorHAnsi"/>
          <w:spacing w:val="-3"/>
          <w:sz w:val="24"/>
          <w:szCs w:val="24"/>
        </w:rPr>
        <w:t xml:space="preserve"> </w:t>
      </w:r>
      <w:r w:rsidR="004A6B60" w:rsidRPr="007E7E19">
        <w:rPr>
          <w:rFonts w:asciiTheme="minorHAnsi" w:hAnsiTheme="minorHAnsi" w:cstheme="minorHAnsi"/>
          <w:spacing w:val="-1"/>
          <w:sz w:val="24"/>
          <w:szCs w:val="24"/>
        </w:rPr>
        <w:t>Authorization</w:t>
      </w:r>
      <w:r w:rsidRPr="007E7E19">
        <w:rPr>
          <w:rFonts w:asciiTheme="minorHAnsi" w:hAnsiTheme="minorHAnsi" w:cstheme="minorHAnsi"/>
          <w:spacing w:val="-1"/>
          <w:sz w:val="24"/>
          <w:szCs w:val="24"/>
        </w:rPr>
        <w:t xml:space="preserve"> Form</w:t>
      </w:r>
      <w:r w:rsidR="004A6B60" w:rsidRPr="007E7E19">
        <w:rPr>
          <w:rFonts w:asciiTheme="minorHAnsi" w:hAnsiTheme="minorHAnsi" w:cstheme="minorHAnsi"/>
          <w:spacing w:val="-3"/>
          <w:sz w:val="24"/>
          <w:szCs w:val="24"/>
        </w:rPr>
        <w:t xml:space="preserve"> </w:t>
      </w:r>
      <w:r w:rsidR="004A6B60" w:rsidRPr="007E7E19">
        <w:rPr>
          <w:rFonts w:asciiTheme="minorHAnsi" w:hAnsiTheme="minorHAnsi" w:cstheme="minorHAnsi"/>
          <w:sz w:val="24"/>
          <w:szCs w:val="24"/>
        </w:rPr>
        <w:t>must</w:t>
      </w:r>
      <w:r w:rsidR="004A6B60" w:rsidRPr="007E7E19">
        <w:rPr>
          <w:rFonts w:asciiTheme="minorHAnsi" w:hAnsiTheme="minorHAnsi" w:cstheme="minorHAnsi"/>
          <w:spacing w:val="1"/>
          <w:sz w:val="24"/>
          <w:szCs w:val="24"/>
        </w:rPr>
        <w:t xml:space="preserve"> </w:t>
      </w:r>
      <w:r w:rsidR="004A6B60" w:rsidRPr="007E7E19">
        <w:rPr>
          <w:rFonts w:asciiTheme="minorHAnsi" w:hAnsiTheme="minorHAnsi" w:cstheme="minorHAnsi"/>
          <w:spacing w:val="-1"/>
          <w:sz w:val="24"/>
          <w:szCs w:val="24"/>
        </w:rPr>
        <w:t>be</w:t>
      </w:r>
      <w:r w:rsidR="004A6B60" w:rsidRPr="007E7E19">
        <w:rPr>
          <w:rFonts w:asciiTheme="minorHAnsi" w:hAnsiTheme="minorHAnsi" w:cstheme="minorHAnsi"/>
          <w:spacing w:val="-2"/>
          <w:sz w:val="24"/>
          <w:szCs w:val="24"/>
        </w:rPr>
        <w:t xml:space="preserve"> </w:t>
      </w:r>
      <w:r w:rsidR="004A6B60" w:rsidRPr="007E7E19">
        <w:rPr>
          <w:rFonts w:asciiTheme="minorHAnsi" w:hAnsiTheme="minorHAnsi" w:cstheme="minorHAnsi"/>
          <w:spacing w:val="-1"/>
          <w:sz w:val="24"/>
          <w:szCs w:val="24"/>
        </w:rPr>
        <w:t>sent</w:t>
      </w:r>
      <w:r w:rsidR="004A6B60" w:rsidRPr="007E7E19">
        <w:rPr>
          <w:rFonts w:asciiTheme="minorHAnsi" w:hAnsiTheme="minorHAnsi" w:cstheme="minorHAnsi"/>
          <w:spacing w:val="-2"/>
          <w:sz w:val="24"/>
          <w:szCs w:val="24"/>
        </w:rPr>
        <w:t xml:space="preserve"> </w:t>
      </w:r>
      <w:r w:rsidR="004A6B60" w:rsidRPr="007E7E19">
        <w:rPr>
          <w:rFonts w:asciiTheme="minorHAnsi" w:hAnsiTheme="minorHAnsi" w:cstheme="minorHAnsi"/>
          <w:spacing w:val="-1"/>
          <w:sz w:val="24"/>
          <w:szCs w:val="24"/>
        </w:rPr>
        <w:t>to</w:t>
      </w:r>
      <w:r w:rsidR="004A6B60" w:rsidRPr="007E7E19">
        <w:rPr>
          <w:rFonts w:asciiTheme="minorHAnsi" w:hAnsiTheme="minorHAnsi" w:cstheme="minorHAnsi"/>
          <w:spacing w:val="1"/>
          <w:sz w:val="24"/>
          <w:szCs w:val="24"/>
        </w:rPr>
        <w:t xml:space="preserve"> </w:t>
      </w:r>
      <w:r w:rsidR="004A6B60" w:rsidRPr="007E7E19">
        <w:rPr>
          <w:rFonts w:asciiTheme="minorHAnsi" w:hAnsiTheme="minorHAnsi" w:cstheme="minorHAnsi"/>
          <w:spacing w:val="-1"/>
          <w:sz w:val="24"/>
          <w:szCs w:val="24"/>
        </w:rPr>
        <w:t>Accounting</w:t>
      </w:r>
      <w:r w:rsidR="0001477A">
        <w:rPr>
          <w:rFonts w:asciiTheme="minorHAnsi" w:hAnsiTheme="minorHAnsi" w:cstheme="minorHAnsi"/>
          <w:spacing w:val="-1"/>
          <w:sz w:val="24"/>
          <w:szCs w:val="24"/>
        </w:rPr>
        <w:t>/Accounts Payable</w:t>
      </w:r>
      <w:r w:rsidR="004A6B60" w:rsidRPr="007E7E19">
        <w:rPr>
          <w:rFonts w:asciiTheme="minorHAnsi" w:hAnsiTheme="minorHAnsi" w:cstheme="minorHAnsi"/>
          <w:spacing w:val="-1"/>
          <w:sz w:val="24"/>
          <w:szCs w:val="24"/>
        </w:rPr>
        <w:t xml:space="preserve"> </w:t>
      </w:r>
      <w:r w:rsidR="004A6B60" w:rsidRPr="007E7E19">
        <w:rPr>
          <w:rFonts w:asciiTheme="minorHAnsi" w:hAnsiTheme="minorHAnsi" w:cstheme="minorHAnsi"/>
          <w:b/>
          <w:spacing w:val="-1"/>
          <w:sz w:val="24"/>
          <w:szCs w:val="24"/>
        </w:rPr>
        <w:t>PRIOR</w:t>
      </w:r>
      <w:r w:rsidR="004A6B60" w:rsidRPr="007E7E19">
        <w:rPr>
          <w:rFonts w:asciiTheme="minorHAnsi" w:hAnsiTheme="minorHAnsi" w:cstheme="minorHAnsi"/>
          <w:b/>
          <w:spacing w:val="1"/>
          <w:sz w:val="24"/>
          <w:szCs w:val="24"/>
        </w:rPr>
        <w:t xml:space="preserve"> </w:t>
      </w:r>
      <w:r w:rsidR="004A6B60" w:rsidRPr="007E7E19">
        <w:rPr>
          <w:rFonts w:asciiTheme="minorHAnsi" w:hAnsiTheme="minorHAnsi" w:cstheme="minorHAnsi"/>
          <w:spacing w:val="-1"/>
          <w:sz w:val="24"/>
          <w:szCs w:val="24"/>
        </w:rPr>
        <w:t>to</w:t>
      </w:r>
      <w:r w:rsidR="004A6B60" w:rsidRPr="007E7E19">
        <w:rPr>
          <w:rFonts w:asciiTheme="minorHAnsi" w:hAnsiTheme="minorHAnsi" w:cstheme="minorHAnsi"/>
          <w:spacing w:val="1"/>
          <w:sz w:val="24"/>
          <w:szCs w:val="24"/>
        </w:rPr>
        <w:t xml:space="preserve"> </w:t>
      </w:r>
      <w:r w:rsidR="004A6B60" w:rsidRPr="007E7E19">
        <w:rPr>
          <w:rFonts w:asciiTheme="minorHAnsi" w:hAnsiTheme="minorHAnsi" w:cstheme="minorHAnsi"/>
          <w:spacing w:val="-1"/>
          <w:sz w:val="24"/>
          <w:szCs w:val="24"/>
        </w:rPr>
        <w:t>the</w:t>
      </w:r>
      <w:r w:rsidR="004A6B60" w:rsidRPr="007E7E19">
        <w:rPr>
          <w:rFonts w:asciiTheme="minorHAnsi" w:hAnsiTheme="minorHAnsi" w:cstheme="minorHAnsi"/>
          <w:spacing w:val="-2"/>
          <w:sz w:val="24"/>
          <w:szCs w:val="24"/>
        </w:rPr>
        <w:t xml:space="preserve"> </w:t>
      </w:r>
      <w:r w:rsidR="004A6B60" w:rsidRPr="007E7E19">
        <w:rPr>
          <w:rFonts w:asciiTheme="minorHAnsi" w:hAnsiTheme="minorHAnsi" w:cstheme="minorHAnsi"/>
          <w:spacing w:val="-1"/>
          <w:sz w:val="24"/>
          <w:szCs w:val="24"/>
        </w:rPr>
        <w:t>trip.</w:t>
      </w:r>
      <w:r w:rsidRPr="007E7E19">
        <w:rPr>
          <w:rFonts w:asciiTheme="minorHAnsi" w:hAnsiTheme="minorHAnsi" w:cstheme="minorHAnsi"/>
          <w:spacing w:val="-1"/>
          <w:sz w:val="24"/>
          <w:szCs w:val="24"/>
        </w:rPr>
        <w:t xml:space="preserve"> </w:t>
      </w:r>
    </w:p>
    <w:p w:rsidR="00D613F3" w:rsidRPr="007E7E19" w:rsidRDefault="004A6B60" w:rsidP="00BB394F">
      <w:pPr>
        <w:pStyle w:val="BodyText"/>
        <w:numPr>
          <w:ilvl w:val="0"/>
          <w:numId w:val="34"/>
        </w:numPr>
        <w:tabs>
          <w:tab w:val="left" w:pos="1232"/>
        </w:tabs>
        <w:ind w:right="108"/>
        <w:rPr>
          <w:rFonts w:asciiTheme="minorHAnsi" w:hAnsiTheme="minorHAnsi" w:cstheme="minorHAnsi"/>
          <w:sz w:val="24"/>
          <w:szCs w:val="24"/>
        </w:rPr>
      </w:pPr>
      <w:r w:rsidRPr="007E7E19">
        <w:rPr>
          <w:rFonts w:asciiTheme="minorHAnsi" w:hAnsiTheme="minorHAnsi" w:cstheme="minorHAnsi"/>
          <w:sz w:val="24"/>
          <w:szCs w:val="24"/>
        </w:rPr>
        <w:lastRenderedPageBreak/>
        <w:t>A</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 xml:space="preserve">completed </w:t>
      </w:r>
      <w:r w:rsidRPr="007E7E19">
        <w:rPr>
          <w:rFonts w:asciiTheme="minorHAnsi" w:hAnsiTheme="minorHAnsi" w:cstheme="minorHAnsi"/>
          <w:sz w:val="24"/>
          <w:szCs w:val="24"/>
        </w:rPr>
        <w:t>Travel Voucher</w:t>
      </w:r>
      <w:r w:rsidR="00D613F3" w:rsidRPr="007E7E19">
        <w:rPr>
          <w:rFonts w:asciiTheme="minorHAnsi" w:hAnsiTheme="minorHAnsi" w:cstheme="minorHAnsi"/>
          <w:sz w:val="24"/>
          <w:szCs w:val="24"/>
        </w:rPr>
        <w:t xml:space="preserve"> Form</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must</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be</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sent</w:t>
      </w:r>
      <w:r w:rsidRPr="007E7E19">
        <w:rPr>
          <w:rFonts w:asciiTheme="minorHAnsi" w:hAnsiTheme="minorHAnsi" w:cstheme="minorHAnsi"/>
          <w:spacing w:val="-2"/>
          <w:sz w:val="24"/>
          <w:szCs w:val="24"/>
        </w:rPr>
        <w:t xml:space="preserve"> </w:t>
      </w:r>
      <w:r w:rsidRPr="007E7E19">
        <w:rPr>
          <w:rFonts w:asciiTheme="minorHAnsi" w:hAnsiTheme="minorHAnsi" w:cstheme="minorHAnsi"/>
          <w:sz w:val="24"/>
          <w:szCs w:val="24"/>
        </w:rPr>
        <w:t>to</w:t>
      </w:r>
      <w:r w:rsidRPr="007E7E19">
        <w:rPr>
          <w:rFonts w:asciiTheme="minorHAnsi" w:hAnsiTheme="minorHAnsi" w:cstheme="minorHAnsi"/>
          <w:spacing w:val="-3"/>
          <w:sz w:val="24"/>
          <w:szCs w:val="24"/>
        </w:rPr>
        <w:t xml:space="preserve"> </w:t>
      </w:r>
      <w:r w:rsidRPr="007E7E19">
        <w:rPr>
          <w:rFonts w:asciiTheme="minorHAnsi" w:hAnsiTheme="minorHAnsi" w:cstheme="minorHAnsi"/>
          <w:sz w:val="24"/>
          <w:szCs w:val="24"/>
        </w:rPr>
        <w:t>Accounting</w:t>
      </w:r>
      <w:r w:rsidR="0001477A">
        <w:rPr>
          <w:rFonts w:asciiTheme="minorHAnsi" w:hAnsiTheme="minorHAnsi" w:cstheme="minorHAnsi"/>
          <w:sz w:val="24"/>
          <w:szCs w:val="24"/>
        </w:rPr>
        <w:t>/Accounts Payable</w:t>
      </w:r>
      <w:r w:rsidR="00D613F3" w:rsidRPr="007E7E19">
        <w:rPr>
          <w:rFonts w:asciiTheme="minorHAnsi" w:hAnsiTheme="minorHAnsi" w:cstheme="minorHAnsi"/>
          <w:sz w:val="24"/>
          <w:szCs w:val="24"/>
        </w:rPr>
        <w:t>.</w:t>
      </w:r>
    </w:p>
    <w:p w:rsidR="004621D6" w:rsidRPr="00D613F3" w:rsidRDefault="00D613F3" w:rsidP="00BB394F">
      <w:pPr>
        <w:pStyle w:val="BodyText"/>
        <w:numPr>
          <w:ilvl w:val="0"/>
          <w:numId w:val="34"/>
        </w:numPr>
        <w:tabs>
          <w:tab w:val="left" w:pos="1232"/>
        </w:tabs>
        <w:ind w:right="108"/>
        <w:rPr>
          <w:rFonts w:asciiTheme="minorHAnsi" w:hAnsiTheme="minorHAnsi" w:cstheme="minorHAnsi"/>
        </w:rPr>
      </w:pPr>
      <w:r w:rsidRPr="007E7E19">
        <w:rPr>
          <w:rFonts w:asciiTheme="minorHAnsi" w:hAnsiTheme="minorHAnsi" w:cstheme="minorHAnsi"/>
          <w:sz w:val="24"/>
          <w:szCs w:val="24"/>
        </w:rPr>
        <w:t>Submission</w:t>
      </w:r>
      <w:r>
        <w:rPr>
          <w:rFonts w:asciiTheme="minorHAnsi" w:hAnsiTheme="minorHAnsi" w:cstheme="minorHAnsi"/>
        </w:rPr>
        <w:t xml:space="preserve"> dates and correct documentation are explained above.</w:t>
      </w:r>
    </w:p>
    <w:p w:rsidR="004621D6" w:rsidRPr="00722AC6" w:rsidRDefault="004621D6" w:rsidP="00722AC6">
      <w:pPr>
        <w:rPr>
          <w:rFonts w:eastAsia="Calibri" w:cstheme="minorHAnsi"/>
        </w:rPr>
      </w:pPr>
    </w:p>
    <w:p w:rsidR="004621D6" w:rsidRPr="00722AC6" w:rsidRDefault="004A6B60" w:rsidP="00BB394F">
      <w:pPr>
        <w:pStyle w:val="BodyText"/>
        <w:ind w:left="940" w:right="834" w:hanging="1"/>
        <w:rPr>
          <w:rFonts w:asciiTheme="minorHAnsi" w:hAnsiTheme="minorHAnsi" w:cstheme="minorHAnsi"/>
        </w:rPr>
      </w:pPr>
      <w:r w:rsidRPr="007E7E19">
        <w:rPr>
          <w:rFonts w:asciiTheme="minorHAnsi" w:hAnsiTheme="minorHAnsi" w:cstheme="minorHAnsi"/>
          <w:spacing w:val="-1"/>
          <w:sz w:val="24"/>
          <w:szCs w:val="24"/>
        </w:rPr>
        <w:t>If</w:t>
      </w:r>
      <w:r w:rsidRPr="007E7E19">
        <w:rPr>
          <w:rFonts w:asciiTheme="minorHAnsi" w:hAnsiTheme="minorHAnsi" w:cstheme="minorHAnsi"/>
          <w:sz w:val="24"/>
          <w:szCs w:val="24"/>
        </w:rPr>
        <w:t xml:space="preserve"> you</w:t>
      </w:r>
      <w:r w:rsidRPr="007E7E19">
        <w:rPr>
          <w:rFonts w:asciiTheme="minorHAnsi" w:hAnsiTheme="minorHAnsi" w:cstheme="minorHAnsi"/>
          <w:spacing w:val="-1"/>
          <w:sz w:val="24"/>
          <w:szCs w:val="24"/>
        </w:rPr>
        <w:t xml:space="preserve"> have</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any</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questions</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regarding this</w:t>
      </w:r>
      <w:r w:rsidRPr="007E7E19">
        <w:rPr>
          <w:rFonts w:asciiTheme="minorHAnsi" w:hAnsiTheme="minorHAnsi" w:cstheme="minorHAnsi"/>
          <w:sz w:val="24"/>
          <w:szCs w:val="24"/>
        </w:rPr>
        <w:t xml:space="preserve"> </w:t>
      </w:r>
      <w:r w:rsidR="00E75BBC" w:rsidRPr="007E7E19">
        <w:rPr>
          <w:rFonts w:asciiTheme="minorHAnsi" w:hAnsiTheme="minorHAnsi" w:cstheme="minorHAnsi"/>
          <w:spacing w:val="-1"/>
          <w:sz w:val="24"/>
          <w:szCs w:val="24"/>
        </w:rPr>
        <w:t>guideline</w:t>
      </w:r>
      <w:r w:rsidRPr="007E7E19">
        <w:rPr>
          <w:rFonts w:asciiTheme="minorHAnsi" w:hAnsiTheme="minorHAnsi" w:cstheme="minorHAnsi"/>
          <w:spacing w:val="-1"/>
          <w:sz w:val="24"/>
          <w:szCs w:val="24"/>
        </w:rPr>
        <w:t>,</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please</w:t>
      </w:r>
      <w:r w:rsidRPr="007E7E19">
        <w:rPr>
          <w:rFonts w:asciiTheme="minorHAnsi" w:hAnsiTheme="minorHAnsi" w:cstheme="minorHAnsi"/>
          <w:spacing w:val="-2"/>
          <w:sz w:val="24"/>
          <w:szCs w:val="24"/>
        </w:rPr>
        <w:t xml:space="preserve"> </w:t>
      </w:r>
      <w:r w:rsidRPr="007E7E19">
        <w:rPr>
          <w:rFonts w:asciiTheme="minorHAnsi" w:hAnsiTheme="minorHAnsi" w:cstheme="minorHAnsi"/>
          <w:spacing w:val="-1"/>
          <w:sz w:val="24"/>
          <w:szCs w:val="24"/>
        </w:rPr>
        <w:t>contact</w:t>
      </w:r>
      <w:r w:rsidRPr="007E7E19">
        <w:rPr>
          <w:rFonts w:asciiTheme="minorHAnsi" w:hAnsiTheme="minorHAnsi" w:cstheme="minorHAnsi"/>
          <w:spacing w:val="1"/>
          <w:sz w:val="24"/>
          <w:szCs w:val="24"/>
        </w:rPr>
        <w:t xml:space="preserve"> </w:t>
      </w:r>
      <w:r w:rsidRPr="007E7E19">
        <w:rPr>
          <w:rFonts w:asciiTheme="minorHAnsi" w:hAnsiTheme="minorHAnsi" w:cstheme="minorHAnsi"/>
          <w:spacing w:val="-1"/>
          <w:sz w:val="24"/>
          <w:szCs w:val="24"/>
        </w:rPr>
        <w:t>Accounting</w:t>
      </w:r>
      <w:r w:rsidR="0001477A">
        <w:rPr>
          <w:rFonts w:asciiTheme="minorHAnsi" w:hAnsiTheme="minorHAnsi" w:cstheme="minorHAnsi"/>
          <w:spacing w:val="-1"/>
          <w:sz w:val="24"/>
          <w:szCs w:val="24"/>
        </w:rPr>
        <w:t>/Accounts Payable</w:t>
      </w:r>
      <w:r w:rsidRPr="007E7E19">
        <w:rPr>
          <w:rFonts w:asciiTheme="minorHAnsi" w:hAnsiTheme="minorHAnsi" w:cstheme="minorHAnsi"/>
          <w:spacing w:val="-1"/>
          <w:sz w:val="24"/>
          <w:szCs w:val="24"/>
        </w:rPr>
        <w:t xml:space="preserve"> </w:t>
      </w:r>
      <w:r w:rsidRPr="007E7E19">
        <w:rPr>
          <w:rFonts w:asciiTheme="minorHAnsi" w:hAnsiTheme="minorHAnsi" w:cstheme="minorHAnsi"/>
          <w:sz w:val="24"/>
          <w:szCs w:val="24"/>
        </w:rPr>
        <w:t>via</w:t>
      </w:r>
      <w:r w:rsidRPr="007E7E19">
        <w:rPr>
          <w:rFonts w:asciiTheme="minorHAnsi" w:hAnsiTheme="minorHAnsi" w:cstheme="minorHAnsi"/>
          <w:spacing w:val="-1"/>
          <w:sz w:val="24"/>
          <w:szCs w:val="24"/>
        </w:rPr>
        <w:t xml:space="preserve"> </w:t>
      </w:r>
      <w:hyperlink r:id="rId11">
        <w:r w:rsidRPr="007E7E19">
          <w:rPr>
            <w:rFonts w:asciiTheme="minorHAnsi" w:hAnsiTheme="minorHAnsi" w:cstheme="minorHAnsi"/>
            <w:color w:val="0000FF"/>
            <w:spacing w:val="-1"/>
            <w:sz w:val="24"/>
            <w:szCs w:val="24"/>
            <w:u w:val="single" w:color="0000FF"/>
          </w:rPr>
          <w:t>e-mail</w:t>
        </w:r>
        <w:r w:rsidRPr="007E7E19">
          <w:rPr>
            <w:rFonts w:asciiTheme="minorHAnsi" w:hAnsiTheme="minorHAnsi" w:cstheme="minorHAnsi"/>
            <w:color w:val="0000FF"/>
            <w:sz w:val="24"/>
            <w:szCs w:val="24"/>
            <w:u w:val="single" w:color="0000FF"/>
          </w:rPr>
          <w:t xml:space="preserve"> </w:t>
        </w:r>
      </w:hyperlink>
      <w:r w:rsidRPr="007E7E19">
        <w:rPr>
          <w:rFonts w:asciiTheme="minorHAnsi" w:hAnsiTheme="minorHAnsi" w:cstheme="minorHAnsi"/>
          <w:spacing w:val="-1"/>
          <w:sz w:val="24"/>
          <w:szCs w:val="24"/>
        </w:rPr>
        <w:t>or</w:t>
      </w:r>
      <w:r w:rsidRPr="007E7E19">
        <w:rPr>
          <w:rFonts w:asciiTheme="minorHAnsi" w:hAnsiTheme="minorHAnsi" w:cstheme="minorHAnsi"/>
          <w:sz w:val="24"/>
          <w:szCs w:val="24"/>
        </w:rPr>
        <w:t xml:space="preserve"> </w:t>
      </w:r>
      <w:r w:rsidRPr="007E7E19">
        <w:rPr>
          <w:rFonts w:asciiTheme="minorHAnsi" w:hAnsiTheme="minorHAnsi" w:cstheme="minorHAnsi"/>
          <w:spacing w:val="-1"/>
          <w:sz w:val="24"/>
          <w:szCs w:val="24"/>
        </w:rPr>
        <w:t>by</w:t>
      </w:r>
      <w:r w:rsidRPr="007E7E19">
        <w:rPr>
          <w:rFonts w:asciiTheme="minorHAnsi" w:hAnsiTheme="minorHAnsi" w:cstheme="minorHAnsi"/>
          <w:spacing w:val="49"/>
          <w:sz w:val="24"/>
          <w:szCs w:val="24"/>
        </w:rPr>
        <w:t xml:space="preserve"> </w:t>
      </w:r>
      <w:r w:rsidRPr="007E7E19">
        <w:rPr>
          <w:rFonts w:asciiTheme="minorHAnsi" w:hAnsiTheme="minorHAnsi" w:cstheme="minorHAnsi"/>
          <w:spacing w:val="-1"/>
          <w:sz w:val="24"/>
          <w:szCs w:val="24"/>
        </w:rPr>
        <w:t xml:space="preserve">calling </w:t>
      </w:r>
      <w:r w:rsidRPr="007E7E19">
        <w:rPr>
          <w:rFonts w:asciiTheme="minorHAnsi" w:hAnsiTheme="minorHAnsi" w:cstheme="minorHAnsi"/>
          <w:sz w:val="24"/>
          <w:szCs w:val="24"/>
        </w:rPr>
        <w:t>Ext.</w:t>
      </w:r>
      <w:r w:rsidRPr="007E7E19">
        <w:rPr>
          <w:rFonts w:asciiTheme="minorHAnsi" w:hAnsiTheme="minorHAnsi" w:cstheme="minorHAnsi"/>
          <w:spacing w:val="-3"/>
          <w:sz w:val="24"/>
          <w:szCs w:val="24"/>
        </w:rPr>
        <w:t xml:space="preserve"> </w:t>
      </w:r>
      <w:r w:rsidRPr="007E7E19">
        <w:rPr>
          <w:rFonts w:asciiTheme="minorHAnsi" w:hAnsiTheme="minorHAnsi" w:cstheme="minorHAnsi"/>
          <w:spacing w:val="-1"/>
          <w:sz w:val="24"/>
          <w:szCs w:val="24"/>
        </w:rPr>
        <w:t>3467</w:t>
      </w:r>
      <w:r w:rsidRPr="00722AC6">
        <w:rPr>
          <w:rFonts w:asciiTheme="minorHAnsi" w:hAnsiTheme="minorHAnsi" w:cstheme="minorHAnsi"/>
          <w:spacing w:val="-1"/>
        </w:rPr>
        <w:t>.</w:t>
      </w:r>
    </w:p>
    <w:sectPr w:rsidR="004621D6" w:rsidRPr="00722AC6">
      <w:footerReference w:type="default" r:id="rId12"/>
      <w:pgSz w:w="12240" w:h="15840"/>
      <w:pgMar w:top="1400" w:right="620" w:bottom="1720" w:left="1320" w:header="0" w:footer="1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AC6" w:rsidRDefault="00722AC6">
      <w:r>
        <w:separator/>
      </w:r>
    </w:p>
  </w:endnote>
  <w:endnote w:type="continuationSeparator" w:id="0">
    <w:p w:rsidR="00722AC6" w:rsidRDefault="0072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AC6" w:rsidRDefault="00182C5D">
    <w:pPr>
      <w:spacing w:line="14" w:lineRule="auto"/>
      <w:rPr>
        <w:sz w:val="20"/>
        <w:szCs w:val="20"/>
      </w:rPr>
    </w:pPr>
    <w:r>
      <w:rPr>
        <w:noProof/>
      </w:rPr>
      <mc:AlternateContent>
        <mc:Choice Requires="wps">
          <w:drawing>
            <wp:anchor distT="0" distB="0" distL="114300" distR="114300" simplePos="0" relativeHeight="503309240" behindDoc="1" locked="0" layoutInCell="1" allowOverlap="1" wp14:anchorId="59112277" wp14:editId="01640D32">
              <wp:simplePos x="0" y="0"/>
              <wp:positionH relativeFrom="page">
                <wp:posOffset>5831457</wp:posOffset>
              </wp:positionH>
              <wp:positionV relativeFrom="bottomMargin">
                <wp:posOffset>-3355</wp:posOffset>
              </wp:positionV>
              <wp:extent cx="844933" cy="224287"/>
              <wp:effectExtent l="0" t="0" r="1270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933" cy="224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AC6" w:rsidRDefault="00722AC6">
                          <w:pPr>
                            <w:pStyle w:val="BodyText"/>
                            <w:spacing w:line="245" w:lineRule="exact"/>
                            <w:ind w:left="20" w:firstLine="0"/>
                            <w:rPr>
                              <w:spacing w:val="-2"/>
                            </w:rPr>
                          </w:pPr>
                          <w:r>
                            <w:rPr>
                              <w:spacing w:val="-1"/>
                            </w:rPr>
                            <w:t>Page</w:t>
                          </w:r>
                          <w:r>
                            <w:rPr>
                              <w:spacing w:val="-2"/>
                            </w:rPr>
                            <w:t xml:space="preserve"> </w:t>
                          </w:r>
                          <w:r>
                            <w:fldChar w:fldCharType="begin"/>
                          </w:r>
                          <w:r>
                            <w:instrText xml:space="preserve"> PAGE </w:instrText>
                          </w:r>
                          <w:r>
                            <w:fldChar w:fldCharType="separate"/>
                          </w:r>
                          <w:r w:rsidR="003B65BE">
                            <w:rPr>
                              <w:noProof/>
                            </w:rPr>
                            <w:t>1</w:t>
                          </w:r>
                          <w:r>
                            <w:fldChar w:fldCharType="end"/>
                          </w:r>
                          <w:r>
                            <w:rPr>
                              <w:spacing w:val="-1"/>
                            </w:rPr>
                            <w:t xml:space="preserve"> </w:t>
                          </w:r>
                          <w:r>
                            <w:t>of</w:t>
                          </w:r>
                          <w:r w:rsidR="003B65BE">
                            <w:rPr>
                              <w:spacing w:val="-2"/>
                            </w:rPr>
                            <w:t xml:space="preserve"> 1</w:t>
                          </w:r>
                          <w:r w:rsidR="00C14F99">
                            <w:rPr>
                              <w:spacing w:val="-2"/>
                            </w:rPr>
                            <w:t>6</w:t>
                          </w:r>
                        </w:p>
                        <w:p w:rsidR="00C14F99" w:rsidRDefault="00C14F99">
                          <w:pPr>
                            <w:pStyle w:val="BodyText"/>
                            <w:spacing w:line="245" w:lineRule="exact"/>
                            <w:ind w:left="20" w:firstLine="0"/>
                            <w:rPr>
                              <w:spacing w:val="-2"/>
                            </w:rPr>
                          </w:pPr>
                        </w:p>
                        <w:p w:rsidR="0007572A" w:rsidRDefault="0007572A">
                          <w:pPr>
                            <w:pStyle w:val="BodyText"/>
                            <w:spacing w:line="245"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12277" id="_x0000_t202" coordsize="21600,21600" o:spt="202" path="m,l,21600r21600,l21600,xe">
              <v:stroke joinstyle="miter"/>
              <v:path gradientshapeok="t" o:connecttype="rect"/>
            </v:shapetype>
            <v:shape id="Text Box 1" o:spid="_x0000_s1026" type="#_x0000_t202" style="position:absolute;margin-left:459.15pt;margin-top:-.25pt;width:66.55pt;height:17.65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" filled="f" stroked="f">
              <v:textbox inset="0,0,0,0">
                <w:txbxContent>
                  <w:p w:rsidR="00722AC6" w:rsidRDefault="00722AC6">
                    <w:pPr>
                      <w:pStyle w:val="BodyText"/>
                      <w:spacing w:line="245" w:lineRule="exact"/>
                      <w:ind w:left="20" w:firstLine="0"/>
                      <w:rPr>
                        <w:spacing w:val="-2"/>
                      </w:rPr>
                    </w:pPr>
                    <w:r>
                      <w:rPr>
                        <w:spacing w:val="-1"/>
                      </w:rPr>
                      <w:t>Page</w:t>
                    </w:r>
                    <w:r>
                      <w:rPr>
                        <w:spacing w:val="-2"/>
                      </w:rPr>
                      <w:t xml:space="preserve"> </w:t>
                    </w:r>
                    <w:r>
                      <w:fldChar w:fldCharType="begin"/>
                    </w:r>
                    <w:r>
                      <w:instrText xml:space="preserve"> PAGE </w:instrText>
                    </w:r>
                    <w:r>
                      <w:fldChar w:fldCharType="separate"/>
                    </w:r>
                    <w:r w:rsidR="003B65BE">
                      <w:rPr>
                        <w:noProof/>
                      </w:rPr>
                      <w:t>1</w:t>
                    </w:r>
                    <w:r>
                      <w:fldChar w:fldCharType="end"/>
                    </w:r>
                    <w:r>
                      <w:rPr>
                        <w:spacing w:val="-1"/>
                      </w:rPr>
                      <w:t xml:space="preserve"> </w:t>
                    </w:r>
                    <w:r>
                      <w:t>of</w:t>
                    </w:r>
                    <w:r w:rsidR="003B65BE">
                      <w:rPr>
                        <w:spacing w:val="-2"/>
                      </w:rPr>
                      <w:t xml:space="preserve"> 1</w:t>
                    </w:r>
                    <w:r w:rsidR="00C14F99">
                      <w:rPr>
                        <w:spacing w:val="-2"/>
                      </w:rPr>
                      <w:t>6</w:t>
                    </w:r>
                  </w:p>
                  <w:p w:rsidR="00C14F99" w:rsidRDefault="00C14F99">
                    <w:pPr>
                      <w:pStyle w:val="BodyText"/>
                      <w:spacing w:line="245" w:lineRule="exact"/>
                      <w:ind w:left="20" w:firstLine="0"/>
                      <w:rPr>
                        <w:spacing w:val="-2"/>
                      </w:rPr>
                    </w:pPr>
                  </w:p>
                  <w:p w:rsidR="0007572A" w:rsidRDefault="0007572A">
                    <w:pPr>
                      <w:pStyle w:val="BodyText"/>
                      <w:spacing w:line="245" w:lineRule="exact"/>
                      <w:ind w:left="20" w:firstLine="0"/>
                    </w:pPr>
                  </w:p>
                </w:txbxContent>
              </v:textbox>
              <w10:wrap anchorx="page" anchory="margin"/>
            </v:shape>
          </w:pict>
        </mc:Fallback>
      </mc:AlternateContent>
    </w:r>
    <w:r w:rsidR="00722AC6">
      <w:rPr>
        <w:noProof/>
      </w:rPr>
      <mc:AlternateContent>
        <mc:Choice Requires="wps">
          <w:drawing>
            <wp:anchor distT="0" distB="0" distL="114300" distR="114300" simplePos="0" relativeHeight="503309216" behindDoc="1" locked="0" layoutInCell="1" allowOverlap="1" wp14:anchorId="571D4963" wp14:editId="1995491D">
              <wp:simplePos x="0" y="0"/>
              <wp:positionH relativeFrom="page">
                <wp:posOffset>901700</wp:posOffset>
              </wp:positionH>
              <wp:positionV relativeFrom="page">
                <wp:posOffset>8951595</wp:posOffset>
              </wp:positionV>
              <wp:extent cx="1751330" cy="165735"/>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AC6" w:rsidRDefault="00722AC6">
                          <w:pPr>
                            <w:pStyle w:val="BodyText"/>
                            <w:spacing w:line="245" w:lineRule="exact"/>
                            <w:ind w:left="20" w:firstLine="0"/>
                          </w:pPr>
                          <w:r>
                            <w:rPr>
                              <w:spacing w:val="-1"/>
                            </w:rPr>
                            <w:t>Accounting</w:t>
                          </w:r>
                          <w:r w:rsidR="0001477A">
                            <w:rPr>
                              <w:spacing w:val="-1"/>
                            </w:rPr>
                            <w:t>/Accounts Payable</w:t>
                          </w:r>
                          <w:r>
                            <w:rPr>
                              <w:spacing w:val="-1"/>
                            </w:rPr>
                            <w:t xml:space="preserve"> </w:t>
                          </w:r>
                          <w:r>
                            <w:t>–</w:t>
                          </w:r>
                          <w:r>
                            <w:rPr>
                              <w:spacing w:val="-2"/>
                            </w:rPr>
                            <w:t xml:space="preserve"> </w:t>
                          </w:r>
                          <w:r>
                            <w:rPr>
                              <w:spacing w:val="-1"/>
                            </w:rPr>
                            <w:t>Travel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D4963" id="Text Box 2" o:spid="_x0000_s1027" type="#_x0000_t202" style="position:absolute;margin-left:71pt;margin-top:704.85pt;width:137.9pt;height:13.05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5urgIAALA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" filled="f" stroked="f">
              <v:textbox inset="0,0,0,0">
                <w:txbxContent>
                  <w:p w:rsidR="00722AC6" w:rsidRDefault="00722AC6">
                    <w:pPr>
                      <w:pStyle w:val="BodyText"/>
                      <w:spacing w:line="245" w:lineRule="exact"/>
                      <w:ind w:left="20" w:firstLine="0"/>
                    </w:pPr>
                    <w:r>
                      <w:rPr>
                        <w:spacing w:val="-1"/>
                      </w:rPr>
                      <w:t>Accounting</w:t>
                    </w:r>
                    <w:r w:rsidR="0001477A">
                      <w:rPr>
                        <w:spacing w:val="-1"/>
                      </w:rPr>
                      <w:t>/Accounts Payable</w:t>
                    </w:r>
                    <w:r>
                      <w:rPr>
                        <w:spacing w:val="-1"/>
                      </w:rPr>
                      <w:t xml:space="preserve"> </w:t>
                    </w:r>
                    <w:r>
                      <w:t>–</w:t>
                    </w:r>
                    <w:r>
                      <w:rPr>
                        <w:spacing w:val="-2"/>
                      </w:rPr>
                      <w:t xml:space="preserve"> </w:t>
                    </w:r>
                    <w:r>
                      <w:rPr>
                        <w:spacing w:val="-1"/>
                      </w:rPr>
                      <w:t>Travel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AC6" w:rsidRDefault="00722AC6">
      <w:r>
        <w:separator/>
      </w:r>
    </w:p>
  </w:footnote>
  <w:footnote w:type="continuationSeparator" w:id="0">
    <w:p w:rsidR="00722AC6" w:rsidRDefault="00722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C01"/>
    <w:multiLevelType w:val="hybridMultilevel"/>
    <w:tmpl w:val="62AE3348"/>
    <w:lvl w:ilvl="0" w:tplc="CBB6C036">
      <w:start w:val="1"/>
      <w:numFmt w:val="bullet"/>
      <w:lvlText w:val="o"/>
      <w:lvlJc w:val="left"/>
      <w:pPr>
        <w:ind w:left="361" w:hanging="361"/>
      </w:pPr>
      <w:rPr>
        <w:rFonts w:ascii="Courier New" w:eastAsia="Courier New" w:hAnsi="Courier New" w:hint="default"/>
        <w:sz w:val="22"/>
        <w:szCs w:val="22"/>
      </w:rPr>
    </w:lvl>
    <w:lvl w:ilvl="1" w:tplc="04090003">
      <w:start w:val="1"/>
      <w:numFmt w:val="bullet"/>
      <w:lvlText w:val="o"/>
      <w:lvlJc w:val="left"/>
      <w:pPr>
        <w:ind w:left="1082" w:hanging="361"/>
      </w:pPr>
      <w:rPr>
        <w:rFonts w:ascii="Courier New" w:hAnsi="Courier New" w:cs="Courier New" w:hint="default"/>
        <w:sz w:val="22"/>
        <w:szCs w:val="22"/>
      </w:rPr>
    </w:lvl>
    <w:lvl w:ilvl="2" w:tplc="04090003">
      <w:start w:val="1"/>
      <w:numFmt w:val="bullet"/>
      <w:lvlText w:val="o"/>
      <w:lvlJc w:val="left"/>
      <w:pPr>
        <w:ind w:left="1801" w:hanging="361"/>
      </w:pPr>
      <w:rPr>
        <w:rFonts w:ascii="Courier New" w:hAnsi="Courier New" w:cs="Courier New" w:hint="default"/>
        <w:sz w:val="22"/>
        <w:szCs w:val="22"/>
      </w:rPr>
    </w:lvl>
    <w:lvl w:ilvl="3" w:tplc="E604D28C">
      <w:start w:val="1"/>
      <w:numFmt w:val="bullet"/>
      <w:lvlText w:val="•"/>
      <w:lvlJc w:val="left"/>
      <w:pPr>
        <w:ind w:left="2574" w:hanging="361"/>
      </w:pPr>
      <w:rPr>
        <w:rFonts w:hint="default"/>
      </w:rPr>
    </w:lvl>
    <w:lvl w:ilvl="4" w:tplc="E0106054">
      <w:start w:val="1"/>
      <w:numFmt w:val="bullet"/>
      <w:lvlText w:val="•"/>
      <w:lvlJc w:val="left"/>
      <w:pPr>
        <w:ind w:left="3346" w:hanging="361"/>
      </w:pPr>
      <w:rPr>
        <w:rFonts w:hint="default"/>
      </w:rPr>
    </w:lvl>
    <w:lvl w:ilvl="5" w:tplc="D2DCE42A">
      <w:start w:val="1"/>
      <w:numFmt w:val="bullet"/>
      <w:lvlText w:val="•"/>
      <w:lvlJc w:val="left"/>
      <w:pPr>
        <w:ind w:left="4119" w:hanging="361"/>
      </w:pPr>
      <w:rPr>
        <w:rFonts w:hint="default"/>
      </w:rPr>
    </w:lvl>
    <w:lvl w:ilvl="6" w:tplc="C34A99F2">
      <w:start w:val="1"/>
      <w:numFmt w:val="bullet"/>
      <w:lvlText w:val="•"/>
      <w:lvlJc w:val="left"/>
      <w:pPr>
        <w:ind w:left="4891" w:hanging="361"/>
      </w:pPr>
      <w:rPr>
        <w:rFonts w:hint="default"/>
      </w:rPr>
    </w:lvl>
    <w:lvl w:ilvl="7" w:tplc="6D54AD90">
      <w:start w:val="1"/>
      <w:numFmt w:val="bullet"/>
      <w:lvlText w:val="•"/>
      <w:lvlJc w:val="left"/>
      <w:pPr>
        <w:ind w:left="5664" w:hanging="361"/>
      </w:pPr>
      <w:rPr>
        <w:rFonts w:hint="default"/>
      </w:rPr>
    </w:lvl>
    <w:lvl w:ilvl="8" w:tplc="224AF8E6">
      <w:start w:val="1"/>
      <w:numFmt w:val="bullet"/>
      <w:lvlText w:val="•"/>
      <w:lvlJc w:val="left"/>
      <w:pPr>
        <w:ind w:left="6436" w:hanging="361"/>
      </w:pPr>
      <w:rPr>
        <w:rFonts w:hint="default"/>
      </w:rPr>
    </w:lvl>
  </w:abstractNum>
  <w:abstractNum w:abstractNumId="1" w15:restartNumberingAfterBreak="0">
    <w:nsid w:val="03D64D59"/>
    <w:multiLevelType w:val="hybridMultilevel"/>
    <w:tmpl w:val="382E91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3F70E8"/>
    <w:multiLevelType w:val="hybridMultilevel"/>
    <w:tmpl w:val="6B622298"/>
    <w:lvl w:ilvl="0" w:tplc="04090001">
      <w:start w:val="1"/>
      <w:numFmt w:val="bullet"/>
      <w:lvlText w:val=""/>
      <w:lvlJc w:val="left"/>
      <w:pPr>
        <w:ind w:left="2660" w:hanging="360"/>
      </w:pPr>
      <w:rPr>
        <w:rFonts w:ascii="Symbol" w:hAnsi="Symbol" w:hint="default"/>
      </w:rPr>
    </w:lvl>
    <w:lvl w:ilvl="1" w:tplc="04090003" w:tentative="1">
      <w:start w:val="1"/>
      <w:numFmt w:val="bullet"/>
      <w:lvlText w:val="o"/>
      <w:lvlJc w:val="left"/>
      <w:pPr>
        <w:ind w:left="3380" w:hanging="360"/>
      </w:pPr>
      <w:rPr>
        <w:rFonts w:ascii="Courier New" w:hAnsi="Courier New" w:cs="Courier New" w:hint="default"/>
      </w:rPr>
    </w:lvl>
    <w:lvl w:ilvl="2" w:tplc="04090005" w:tentative="1">
      <w:start w:val="1"/>
      <w:numFmt w:val="bullet"/>
      <w:lvlText w:val=""/>
      <w:lvlJc w:val="left"/>
      <w:pPr>
        <w:ind w:left="4100" w:hanging="360"/>
      </w:pPr>
      <w:rPr>
        <w:rFonts w:ascii="Wingdings" w:hAnsi="Wingdings" w:hint="default"/>
      </w:rPr>
    </w:lvl>
    <w:lvl w:ilvl="3" w:tplc="04090001" w:tentative="1">
      <w:start w:val="1"/>
      <w:numFmt w:val="bullet"/>
      <w:lvlText w:val=""/>
      <w:lvlJc w:val="left"/>
      <w:pPr>
        <w:ind w:left="4820" w:hanging="360"/>
      </w:pPr>
      <w:rPr>
        <w:rFonts w:ascii="Symbol" w:hAnsi="Symbol" w:hint="default"/>
      </w:rPr>
    </w:lvl>
    <w:lvl w:ilvl="4" w:tplc="04090003" w:tentative="1">
      <w:start w:val="1"/>
      <w:numFmt w:val="bullet"/>
      <w:lvlText w:val="o"/>
      <w:lvlJc w:val="left"/>
      <w:pPr>
        <w:ind w:left="5540" w:hanging="360"/>
      </w:pPr>
      <w:rPr>
        <w:rFonts w:ascii="Courier New" w:hAnsi="Courier New" w:cs="Courier New" w:hint="default"/>
      </w:rPr>
    </w:lvl>
    <w:lvl w:ilvl="5" w:tplc="04090005" w:tentative="1">
      <w:start w:val="1"/>
      <w:numFmt w:val="bullet"/>
      <w:lvlText w:val=""/>
      <w:lvlJc w:val="left"/>
      <w:pPr>
        <w:ind w:left="6260" w:hanging="360"/>
      </w:pPr>
      <w:rPr>
        <w:rFonts w:ascii="Wingdings" w:hAnsi="Wingdings" w:hint="default"/>
      </w:rPr>
    </w:lvl>
    <w:lvl w:ilvl="6" w:tplc="04090001" w:tentative="1">
      <w:start w:val="1"/>
      <w:numFmt w:val="bullet"/>
      <w:lvlText w:val=""/>
      <w:lvlJc w:val="left"/>
      <w:pPr>
        <w:ind w:left="6980" w:hanging="360"/>
      </w:pPr>
      <w:rPr>
        <w:rFonts w:ascii="Symbol" w:hAnsi="Symbol" w:hint="default"/>
      </w:rPr>
    </w:lvl>
    <w:lvl w:ilvl="7" w:tplc="04090003" w:tentative="1">
      <w:start w:val="1"/>
      <w:numFmt w:val="bullet"/>
      <w:lvlText w:val="o"/>
      <w:lvlJc w:val="left"/>
      <w:pPr>
        <w:ind w:left="7700" w:hanging="360"/>
      </w:pPr>
      <w:rPr>
        <w:rFonts w:ascii="Courier New" w:hAnsi="Courier New" w:cs="Courier New" w:hint="default"/>
      </w:rPr>
    </w:lvl>
    <w:lvl w:ilvl="8" w:tplc="04090005" w:tentative="1">
      <w:start w:val="1"/>
      <w:numFmt w:val="bullet"/>
      <w:lvlText w:val=""/>
      <w:lvlJc w:val="left"/>
      <w:pPr>
        <w:ind w:left="8420" w:hanging="360"/>
      </w:pPr>
      <w:rPr>
        <w:rFonts w:ascii="Wingdings" w:hAnsi="Wingdings" w:hint="default"/>
      </w:rPr>
    </w:lvl>
  </w:abstractNum>
  <w:abstractNum w:abstractNumId="3" w15:restartNumberingAfterBreak="0">
    <w:nsid w:val="07754327"/>
    <w:multiLevelType w:val="hybridMultilevel"/>
    <w:tmpl w:val="C9F8A7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4507B"/>
    <w:multiLevelType w:val="hybridMultilevel"/>
    <w:tmpl w:val="AB5C8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59774C"/>
    <w:multiLevelType w:val="hybridMultilevel"/>
    <w:tmpl w:val="DEE0C788"/>
    <w:lvl w:ilvl="0" w:tplc="04090003">
      <w:start w:val="1"/>
      <w:numFmt w:val="bullet"/>
      <w:lvlText w:val="o"/>
      <w:lvlJc w:val="left"/>
      <w:pPr>
        <w:ind w:left="1559" w:hanging="360"/>
      </w:pPr>
      <w:rPr>
        <w:rFonts w:ascii="Courier New" w:hAnsi="Courier New" w:cs="Courier New"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6" w15:restartNumberingAfterBreak="0">
    <w:nsid w:val="10136D2C"/>
    <w:multiLevelType w:val="hybridMultilevel"/>
    <w:tmpl w:val="1018CBB6"/>
    <w:lvl w:ilvl="0" w:tplc="04090003">
      <w:start w:val="1"/>
      <w:numFmt w:val="bullet"/>
      <w:lvlText w:val="o"/>
      <w:lvlJc w:val="left"/>
      <w:pPr>
        <w:ind w:left="1940" w:hanging="360"/>
      </w:pPr>
      <w:rPr>
        <w:rFonts w:ascii="Courier New" w:hAnsi="Courier New" w:cs="Courier New"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7" w15:restartNumberingAfterBreak="0">
    <w:nsid w:val="14EE17D8"/>
    <w:multiLevelType w:val="hybridMultilevel"/>
    <w:tmpl w:val="E50237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F45F6B"/>
    <w:multiLevelType w:val="hybridMultilevel"/>
    <w:tmpl w:val="2354A280"/>
    <w:lvl w:ilvl="0" w:tplc="04090003">
      <w:start w:val="1"/>
      <w:numFmt w:val="bullet"/>
      <w:lvlText w:val="o"/>
      <w:lvlJc w:val="left"/>
      <w:pPr>
        <w:ind w:left="1660" w:hanging="360"/>
      </w:pPr>
      <w:rPr>
        <w:rFonts w:ascii="Courier New" w:hAnsi="Courier New" w:cs="Courier New"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9" w15:restartNumberingAfterBreak="0">
    <w:nsid w:val="19D248AF"/>
    <w:multiLevelType w:val="hybridMultilevel"/>
    <w:tmpl w:val="546ADB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653B2A"/>
    <w:multiLevelType w:val="hybridMultilevel"/>
    <w:tmpl w:val="0C1C0822"/>
    <w:lvl w:ilvl="0" w:tplc="04090003">
      <w:start w:val="1"/>
      <w:numFmt w:val="bullet"/>
      <w:lvlText w:val="o"/>
      <w:lvlJc w:val="left"/>
      <w:pPr>
        <w:ind w:left="1940" w:hanging="360"/>
      </w:pPr>
      <w:rPr>
        <w:rFonts w:ascii="Courier New" w:hAnsi="Courier New" w:cs="Courier New"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1" w15:restartNumberingAfterBreak="0">
    <w:nsid w:val="1AA86211"/>
    <w:multiLevelType w:val="hybridMultilevel"/>
    <w:tmpl w:val="6570FA9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D17E16"/>
    <w:multiLevelType w:val="hybridMultilevel"/>
    <w:tmpl w:val="9FD2C66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C3800"/>
    <w:multiLevelType w:val="hybridMultilevel"/>
    <w:tmpl w:val="0D025C00"/>
    <w:lvl w:ilvl="0" w:tplc="04090003">
      <w:start w:val="1"/>
      <w:numFmt w:val="bullet"/>
      <w:lvlText w:val="o"/>
      <w:lvlJc w:val="left"/>
      <w:pPr>
        <w:ind w:left="1539" w:hanging="360"/>
      </w:pPr>
      <w:rPr>
        <w:rFonts w:ascii="Courier New" w:hAnsi="Courier New" w:cs="Courier New" w:hint="default"/>
      </w:rPr>
    </w:lvl>
    <w:lvl w:ilvl="1" w:tplc="04090001">
      <w:start w:val="1"/>
      <w:numFmt w:val="bullet"/>
      <w:lvlText w:val=""/>
      <w:lvlJc w:val="left"/>
      <w:pPr>
        <w:ind w:left="2259" w:hanging="360"/>
      </w:pPr>
      <w:rPr>
        <w:rFonts w:ascii="Symbol" w:hAnsi="Symbol"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4" w15:restartNumberingAfterBreak="0">
    <w:nsid w:val="1E781A41"/>
    <w:multiLevelType w:val="hybridMultilevel"/>
    <w:tmpl w:val="A61E5E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5C1EE5"/>
    <w:multiLevelType w:val="hybridMultilevel"/>
    <w:tmpl w:val="E50237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3521DC"/>
    <w:multiLevelType w:val="hybridMultilevel"/>
    <w:tmpl w:val="4DC2679E"/>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9763C9"/>
    <w:multiLevelType w:val="multilevel"/>
    <w:tmpl w:val="B70E16E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37A61C46"/>
    <w:multiLevelType w:val="hybridMultilevel"/>
    <w:tmpl w:val="E29AC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C53F00"/>
    <w:multiLevelType w:val="hybridMultilevel"/>
    <w:tmpl w:val="2F66C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5D41E3"/>
    <w:multiLevelType w:val="hybridMultilevel"/>
    <w:tmpl w:val="C95A1F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26524A"/>
    <w:multiLevelType w:val="hybridMultilevel"/>
    <w:tmpl w:val="2CF08124"/>
    <w:lvl w:ilvl="0" w:tplc="04090003">
      <w:start w:val="1"/>
      <w:numFmt w:val="bullet"/>
      <w:lvlText w:val="o"/>
      <w:lvlJc w:val="left"/>
      <w:pPr>
        <w:ind w:left="1442" w:hanging="361"/>
      </w:pPr>
      <w:rPr>
        <w:rFonts w:ascii="Courier New" w:hAnsi="Courier New" w:cs="Courier New" w:hint="default"/>
        <w:sz w:val="22"/>
        <w:szCs w:val="22"/>
      </w:rPr>
    </w:lvl>
    <w:lvl w:ilvl="1" w:tplc="167E56CA">
      <w:start w:val="1"/>
      <w:numFmt w:val="bullet"/>
      <w:lvlText w:val="•"/>
      <w:lvlJc w:val="left"/>
      <w:pPr>
        <w:ind w:left="2136" w:hanging="361"/>
      </w:pPr>
      <w:rPr>
        <w:rFonts w:hint="default"/>
      </w:rPr>
    </w:lvl>
    <w:lvl w:ilvl="2" w:tplc="15D4E818">
      <w:start w:val="1"/>
      <w:numFmt w:val="bullet"/>
      <w:lvlText w:val="•"/>
      <w:lvlJc w:val="left"/>
      <w:pPr>
        <w:ind w:left="2830" w:hanging="361"/>
      </w:pPr>
      <w:rPr>
        <w:rFonts w:hint="default"/>
      </w:rPr>
    </w:lvl>
    <w:lvl w:ilvl="3" w:tplc="649C3BF8">
      <w:start w:val="1"/>
      <w:numFmt w:val="bullet"/>
      <w:lvlText w:val="•"/>
      <w:lvlJc w:val="left"/>
      <w:pPr>
        <w:ind w:left="3524" w:hanging="361"/>
      </w:pPr>
      <w:rPr>
        <w:rFonts w:hint="default"/>
      </w:rPr>
    </w:lvl>
    <w:lvl w:ilvl="4" w:tplc="29749542">
      <w:start w:val="1"/>
      <w:numFmt w:val="bullet"/>
      <w:lvlText w:val="•"/>
      <w:lvlJc w:val="left"/>
      <w:pPr>
        <w:ind w:left="4218" w:hanging="361"/>
      </w:pPr>
      <w:rPr>
        <w:rFonts w:hint="default"/>
      </w:rPr>
    </w:lvl>
    <w:lvl w:ilvl="5" w:tplc="9CC84A66">
      <w:start w:val="1"/>
      <w:numFmt w:val="bullet"/>
      <w:lvlText w:val="•"/>
      <w:lvlJc w:val="left"/>
      <w:pPr>
        <w:ind w:left="4912" w:hanging="361"/>
      </w:pPr>
      <w:rPr>
        <w:rFonts w:hint="default"/>
      </w:rPr>
    </w:lvl>
    <w:lvl w:ilvl="6" w:tplc="BB986778">
      <w:start w:val="1"/>
      <w:numFmt w:val="bullet"/>
      <w:lvlText w:val="•"/>
      <w:lvlJc w:val="left"/>
      <w:pPr>
        <w:ind w:left="5606" w:hanging="361"/>
      </w:pPr>
      <w:rPr>
        <w:rFonts w:hint="default"/>
      </w:rPr>
    </w:lvl>
    <w:lvl w:ilvl="7" w:tplc="DD92D638">
      <w:start w:val="1"/>
      <w:numFmt w:val="bullet"/>
      <w:lvlText w:val="•"/>
      <w:lvlJc w:val="left"/>
      <w:pPr>
        <w:ind w:left="6300" w:hanging="361"/>
      </w:pPr>
      <w:rPr>
        <w:rFonts w:hint="default"/>
      </w:rPr>
    </w:lvl>
    <w:lvl w:ilvl="8" w:tplc="B1EE7322">
      <w:start w:val="1"/>
      <w:numFmt w:val="bullet"/>
      <w:lvlText w:val="•"/>
      <w:lvlJc w:val="left"/>
      <w:pPr>
        <w:ind w:left="6994" w:hanging="361"/>
      </w:pPr>
      <w:rPr>
        <w:rFonts w:hint="default"/>
      </w:rPr>
    </w:lvl>
  </w:abstractNum>
  <w:abstractNum w:abstractNumId="22" w15:restartNumberingAfterBreak="0">
    <w:nsid w:val="41A46411"/>
    <w:multiLevelType w:val="hybridMultilevel"/>
    <w:tmpl w:val="647C53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9D4C5C"/>
    <w:multiLevelType w:val="hybridMultilevel"/>
    <w:tmpl w:val="6BEA67C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86A94"/>
    <w:multiLevelType w:val="hybridMultilevel"/>
    <w:tmpl w:val="D7DEFCFE"/>
    <w:lvl w:ilvl="0" w:tplc="04090003">
      <w:start w:val="1"/>
      <w:numFmt w:val="bullet"/>
      <w:lvlText w:val="o"/>
      <w:lvlJc w:val="left"/>
      <w:pPr>
        <w:ind w:left="1300" w:hanging="360"/>
      </w:pPr>
      <w:rPr>
        <w:rFonts w:ascii="Courier New" w:hAnsi="Courier New" w:cs="Courier New"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5" w15:restartNumberingAfterBreak="0">
    <w:nsid w:val="48937FDC"/>
    <w:multiLevelType w:val="hybridMultilevel"/>
    <w:tmpl w:val="F9A84C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1567CD"/>
    <w:multiLevelType w:val="hybridMultilevel"/>
    <w:tmpl w:val="EABAA3C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621309"/>
    <w:multiLevelType w:val="hybridMultilevel"/>
    <w:tmpl w:val="E6001332"/>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8" w15:restartNumberingAfterBreak="0">
    <w:nsid w:val="51DB08AF"/>
    <w:multiLevelType w:val="multilevel"/>
    <w:tmpl w:val="C3646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9E69F8"/>
    <w:multiLevelType w:val="hybridMultilevel"/>
    <w:tmpl w:val="477CC9EA"/>
    <w:lvl w:ilvl="0" w:tplc="04090003">
      <w:start w:val="1"/>
      <w:numFmt w:val="bullet"/>
      <w:lvlText w:val="o"/>
      <w:lvlJc w:val="left"/>
      <w:pPr>
        <w:ind w:left="1542" w:hanging="361"/>
      </w:pPr>
      <w:rPr>
        <w:rFonts w:ascii="Courier New" w:hAnsi="Courier New" w:cs="Courier New" w:hint="default"/>
        <w:sz w:val="22"/>
        <w:szCs w:val="22"/>
      </w:rPr>
    </w:lvl>
    <w:lvl w:ilvl="1" w:tplc="C9401AEE">
      <w:start w:val="1"/>
      <w:numFmt w:val="bullet"/>
      <w:lvlText w:val="o"/>
      <w:lvlJc w:val="left"/>
      <w:pPr>
        <w:ind w:left="2262" w:hanging="361"/>
      </w:pPr>
      <w:rPr>
        <w:rFonts w:ascii="Courier New" w:eastAsia="Courier New" w:hAnsi="Courier New" w:hint="default"/>
        <w:sz w:val="22"/>
        <w:szCs w:val="22"/>
      </w:rPr>
    </w:lvl>
    <w:lvl w:ilvl="2" w:tplc="5E508758">
      <w:start w:val="1"/>
      <w:numFmt w:val="bullet"/>
      <w:lvlText w:val=""/>
      <w:lvlJc w:val="left"/>
      <w:pPr>
        <w:ind w:left="2981" w:hanging="361"/>
      </w:pPr>
      <w:rPr>
        <w:rFonts w:ascii="Wingdings" w:eastAsia="Wingdings" w:hAnsi="Wingdings" w:hint="default"/>
        <w:sz w:val="22"/>
        <w:szCs w:val="22"/>
      </w:rPr>
    </w:lvl>
    <w:lvl w:ilvl="3" w:tplc="C1C64712">
      <w:start w:val="1"/>
      <w:numFmt w:val="bullet"/>
      <w:lvlText w:val=""/>
      <w:lvlJc w:val="left"/>
      <w:pPr>
        <w:ind w:left="3701" w:hanging="361"/>
      </w:pPr>
      <w:rPr>
        <w:rFonts w:ascii="Symbol" w:eastAsia="Symbol" w:hAnsi="Symbol" w:hint="default"/>
        <w:sz w:val="22"/>
        <w:szCs w:val="22"/>
      </w:rPr>
    </w:lvl>
    <w:lvl w:ilvl="4" w:tplc="E090999A">
      <w:start w:val="1"/>
      <w:numFmt w:val="bullet"/>
      <w:lvlText w:val="o"/>
      <w:lvlJc w:val="left"/>
      <w:pPr>
        <w:ind w:left="4422" w:hanging="361"/>
      </w:pPr>
      <w:rPr>
        <w:rFonts w:ascii="Courier New" w:eastAsia="Courier New" w:hAnsi="Courier New" w:hint="default"/>
        <w:sz w:val="22"/>
        <w:szCs w:val="22"/>
      </w:rPr>
    </w:lvl>
    <w:lvl w:ilvl="5" w:tplc="53288C68">
      <w:start w:val="1"/>
      <w:numFmt w:val="bullet"/>
      <w:lvlText w:val=""/>
      <w:lvlJc w:val="left"/>
      <w:pPr>
        <w:ind w:left="5142" w:hanging="361"/>
      </w:pPr>
      <w:rPr>
        <w:rFonts w:ascii="Wingdings" w:eastAsia="Wingdings" w:hAnsi="Wingdings" w:hint="default"/>
        <w:sz w:val="22"/>
        <w:szCs w:val="22"/>
      </w:rPr>
    </w:lvl>
    <w:lvl w:ilvl="6" w:tplc="09901B0E">
      <w:start w:val="1"/>
      <w:numFmt w:val="bullet"/>
      <w:lvlText w:val="•"/>
      <w:lvlJc w:val="left"/>
      <w:pPr>
        <w:ind w:left="2981" w:hanging="361"/>
      </w:pPr>
      <w:rPr>
        <w:rFonts w:hint="default"/>
      </w:rPr>
    </w:lvl>
    <w:lvl w:ilvl="7" w:tplc="43209F98">
      <w:start w:val="1"/>
      <w:numFmt w:val="bullet"/>
      <w:lvlText w:val="•"/>
      <w:lvlJc w:val="left"/>
      <w:pPr>
        <w:ind w:left="2982" w:hanging="361"/>
      </w:pPr>
      <w:rPr>
        <w:rFonts w:hint="default"/>
      </w:rPr>
    </w:lvl>
    <w:lvl w:ilvl="8" w:tplc="345E8674">
      <w:start w:val="1"/>
      <w:numFmt w:val="bullet"/>
      <w:lvlText w:val="•"/>
      <w:lvlJc w:val="left"/>
      <w:pPr>
        <w:ind w:left="2982" w:hanging="361"/>
      </w:pPr>
      <w:rPr>
        <w:rFonts w:hint="default"/>
      </w:rPr>
    </w:lvl>
  </w:abstractNum>
  <w:abstractNum w:abstractNumId="30" w15:restartNumberingAfterBreak="0">
    <w:nsid w:val="59C816C9"/>
    <w:multiLevelType w:val="multilevel"/>
    <w:tmpl w:val="A21A274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59E97E59"/>
    <w:multiLevelType w:val="hybridMultilevel"/>
    <w:tmpl w:val="335E2CB0"/>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A507C8D"/>
    <w:multiLevelType w:val="hybridMultilevel"/>
    <w:tmpl w:val="EE40A63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3E6FB4"/>
    <w:multiLevelType w:val="hybridMultilevel"/>
    <w:tmpl w:val="385C7F5E"/>
    <w:lvl w:ilvl="0" w:tplc="67688492">
      <w:start w:val="1"/>
      <w:numFmt w:val="upperRoman"/>
      <w:lvlText w:val="%1."/>
      <w:lvlJc w:val="left"/>
      <w:pPr>
        <w:ind w:left="939" w:hanging="720"/>
        <w:jc w:val="right"/>
      </w:pPr>
      <w:rPr>
        <w:rFonts w:ascii="Cambria" w:eastAsia="Cambria" w:hAnsi="Cambria" w:hint="default"/>
        <w:b/>
        <w:bCs/>
        <w:color w:val="365F91"/>
        <w:sz w:val="28"/>
        <w:szCs w:val="28"/>
      </w:rPr>
    </w:lvl>
    <w:lvl w:ilvl="1" w:tplc="58AC46C4">
      <w:start w:val="1"/>
      <w:numFmt w:val="bullet"/>
      <w:lvlText w:val=""/>
      <w:lvlJc w:val="left"/>
      <w:pPr>
        <w:ind w:left="1300" w:hanging="361"/>
      </w:pPr>
      <w:rPr>
        <w:rFonts w:ascii="Symbol" w:eastAsia="Symbol" w:hAnsi="Symbol" w:hint="default"/>
        <w:sz w:val="22"/>
        <w:szCs w:val="22"/>
      </w:rPr>
    </w:lvl>
    <w:lvl w:ilvl="2" w:tplc="5894B7E8">
      <w:start w:val="1"/>
      <w:numFmt w:val="bullet"/>
      <w:lvlText w:val="o"/>
      <w:lvlJc w:val="left"/>
      <w:pPr>
        <w:ind w:left="1981" w:hanging="361"/>
      </w:pPr>
      <w:rPr>
        <w:rFonts w:ascii="Courier New" w:eastAsia="Courier New" w:hAnsi="Courier New" w:hint="default"/>
        <w:sz w:val="22"/>
        <w:szCs w:val="22"/>
      </w:rPr>
    </w:lvl>
    <w:lvl w:ilvl="3" w:tplc="CFC8DEAE">
      <w:start w:val="1"/>
      <w:numFmt w:val="bullet"/>
      <w:lvlText w:val=""/>
      <w:lvlJc w:val="left"/>
      <w:pPr>
        <w:ind w:left="2740" w:hanging="361"/>
      </w:pPr>
      <w:rPr>
        <w:rFonts w:ascii="Wingdings" w:eastAsia="Wingdings" w:hAnsi="Wingdings" w:hint="default"/>
        <w:sz w:val="22"/>
        <w:szCs w:val="22"/>
      </w:rPr>
    </w:lvl>
    <w:lvl w:ilvl="4" w:tplc="04090001">
      <w:start w:val="1"/>
      <w:numFmt w:val="bullet"/>
      <w:lvlText w:val=""/>
      <w:lvlJc w:val="left"/>
      <w:pPr>
        <w:ind w:left="3460" w:hanging="361"/>
      </w:pPr>
      <w:rPr>
        <w:rFonts w:ascii="Symbol" w:hAnsi="Symbol" w:hint="default"/>
        <w:sz w:val="22"/>
        <w:szCs w:val="22"/>
      </w:rPr>
    </w:lvl>
    <w:lvl w:ilvl="5" w:tplc="0486F406">
      <w:start w:val="1"/>
      <w:numFmt w:val="bullet"/>
      <w:lvlText w:val="•"/>
      <w:lvlJc w:val="left"/>
      <w:pPr>
        <w:ind w:left="2740" w:hanging="361"/>
      </w:pPr>
      <w:rPr>
        <w:rFonts w:hint="default"/>
      </w:rPr>
    </w:lvl>
    <w:lvl w:ilvl="6" w:tplc="128009DA">
      <w:start w:val="1"/>
      <w:numFmt w:val="bullet"/>
      <w:lvlText w:val="•"/>
      <w:lvlJc w:val="left"/>
      <w:pPr>
        <w:ind w:left="3460" w:hanging="361"/>
      </w:pPr>
      <w:rPr>
        <w:rFonts w:hint="default"/>
      </w:rPr>
    </w:lvl>
    <w:lvl w:ilvl="7" w:tplc="5394C9F6">
      <w:start w:val="1"/>
      <w:numFmt w:val="bullet"/>
      <w:lvlText w:val="•"/>
      <w:lvlJc w:val="left"/>
      <w:pPr>
        <w:ind w:left="5020" w:hanging="361"/>
      </w:pPr>
      <w:rPr>
        <w:rFonts w:hint="default"/>
      </w:rPr>
    </w:lvl>
    <w:lvl w:ilvl="8" w:tplc="87AC656A">
      <w:start w:val="1"/>
      <w:numFmt w:val="bullet"/>
      <w:lvlText w:val="•"/>
      <w:lvlJc w:val="left"/>
      <w:pPr>
        <w:ind w:left="6580" w:hanging="361"/>
      </w:pPr>
      <w:rPr>
        <w:rFonts w:hint="default"/>
      </w:rPr>
    </w:lvl>
  </w:abstractNum>
  <w:abstractNum w:abstractNumId="34" w15:restartNumberingAfterBreak="0">
    <w:nsid w:val="60AC7754"/>
    <w:multiLevelType w:val="hybridMultilevel"/>
    <w:tmpl w:val="426457A8"/>
    <w:lvl w:ilvl="0" w:tplc="04090003">
      <w:start w:val="1"/>
      <w:numFmt w:val="bullet"/>
      <w:lvlText w:val="o"/>
      <w:lvlJc w:val="left"/>
      <w:pPr>
        <w:ind w:left="1660" w:hanging="360"/>
      </w:pPr>
      <w:rPr>
        <w:rFonts w:ascii="Courier New" w:hAnsi="Courier New" w:cs="Courier New"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5" w15:restartNumberingAfterBreak="0">
    <w:nsid w:val="66330B8A"/>
    <w:multiLevelType w:val="hybridMultilevel"/>
    <w:tmpl w:val="84EA7B5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2249C"/>
    <w:multiLevelType w:val="hybridMultilevel"/>
    <w:tmpl w:val="2F1458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630674"/>
    <w:multiLevelType w:val="hybridMultilevel"/>
    <w:tmpl w:val="97C27470"/>
    <w:lvl w:ilvl="0" w:tplc="04090003">
      <w:start w:val="1"/>
      <w:numFmt w:val="bullet"/>
      <w:lvlText w:val="o"/>
      <w:lvlJc w:val="left"/>
      <w:pPr>
        <w:ind w:left="1441" w:hanging="361"/>
      </w:pPr>
      <w:rPr>
        <w:rFonts w:ascii="Courier New" w:hAnsi="Courier New" w:cs="Courier New" w:hint="default"/>
        <w:sz w:val="22"/>
        <w:szCs w:val="22"/>
      </w:rPr>
    </w:lvl>
    <w:lvl w:ilvl="1" w:tplc="C9401AEE">
      <w:start w:val="1"/>
      <w:numFmt w:val="bullet"/>
      <w:lvlText w:val="o"/>
      <w:lvlJc w:val="left"/>
      <w:pPr>
        <w:ind w:left="2161" w:hanging="361"/>
      </w:pPr>
      <w:rPr>
        <w:rFonts w:ascii="Courier New" w:eastAsia="Courier New" w:hAnsi="Courier New" w:hint="default"/>
        <w:sz w:val="22"/>
        <w:szCs w:val="22"/>
      </w:rPr>
    </w:lvl>
    <w:lvl w:ilvl="2" w:tplc="5E508758">
      <w:start w:val="1"/>
      <w:numFmt w:val="bullet"/>
      <w:lvlText w:val=""/>
      <w:lvlJc w:val="left"/>
      <w:pPr>
        <w:ind w:left="2880" w:hanging="361"/>
      </w:pPr>
      <w:rPr>
        <w:rFonts w:ascii="Wingdings" w:eastAsia="Wingdings" w:hAnsi="Wingdings" w:hint="default"/>
        <w:sz w:val="22"/>
        <w:szCs w:val="22"/>
      </w:rPr>
    </w:lvl>
    <w:lvl w:ilvl="3" w:tplc="C1C64712">
      <w:start w:val="1"/>
      <w:numFmt w:val="bullet"/>
      <w:lvlText w:val=""/>
      <w:lvlJc w:val="left"/>
      <w:pPr>
        <w:ind w:left="3600" w:hanging="361"/>
      </w:pPr>
      <w:rPr>
        <w:rFonts w:ascii="Symbol" w:eastAsia="Symbol" w:hAnsi="Symbol" w:hint="default"/>
        <w:sz w:val="22"/>
        <w:szCs w:val="22"/>
      </w:rPr>
    </w:lvl>
    <w:lvl w:ilvl="4" w:tplc="E090999A">
      <w:start w:val="1"/>
      <w:numFmt w:val="bullet"/>
      <w:lvlText w:val="o"/>
      <w:lvlJc w:val="left"/>
      <w:pPr>
        <w:ind w:left="4321" w:hanging="361"/>
      </w:pPr>
      <w:rPr>
        <w:rFonts w:ascii="Courier New" w:eastAsia="Courier New" w:hAnsi="Courier New" w:hint="default"/>
        <w:sz w:val="22"/>
        <w:szCs w:val="22"/>
      </w:rPr>
    </w:lvl>
    <w:lvl w:ilvl="5" w:tplc="53288C68">
      <w:start w:val="1"/>
      <w:numFmt w:val="bullet"/>
      <w:lvlText w:val=""/>
      <w:lvlJc w:val="left"/>
      <w:pPr>
        <w:ind w:left="5041" w:hanging="361"/>
      </w:pPr>
      <w:rPr>
        <w:rFonts w:ascii="Wingdings" w:eastAsia="Wingdings" w:hAnsi="Wingdings" w:hint="default"/>
        <w:sz w:val="22"/>
        <w:szCs w:val="22"/>
      </w:rPr>
    </w:lvl>
    <w:lvl w:ilvl="6" w:tplc="09901B0E">
      <w:start w:val="1"/>
      <w:numFmt w:val="bullet"/>
      <w:lvlText w:val="•"/>
      <w:lvlJc w:val="left"/>
      <w:pPr>
        <w:ind w:left="2880" w:hanging="361"/>
      </w:pPr>
      <w:rPr>
        <w:rFonts w:hint="default"/>
      </w:rPr>
    </w:lvl>
    <w:lvl w:ilvl="7" w:tplc="43209F98">
      <w:start w:val="1"/>
      <w:numFmt w:val="bullet"/>
      <w:lvlText w:val="•"/>
      <w:lvlJc w:val="left"/>
      <w:pPr>
        <w:ind w:left="2881" w:hanging="361"/>
      </w:pPr>
      <w:rPr>
        <w:rFonts w:hint="default"/>
      </w:rPr>
    </w:lvl>
    <w:lvl w:ilvl="8" w:tplc="345E8674">
      <w:start w:val="1"/>
      <w:numFmt w:val="bullet"/>
      <w:lvlText w:val="•"/>
      <w:lvlJc w:val="left"/>
      <w:pPr>
        <w:ind w:left="2881" w:hanging="361"/>
      </w:pPr>
      <w:rPr>
        <w:rFonts w:hint="default"/>
      </w:rPr>
    </w:lvl>
  </w:abstractNum>
  <w:abstractNum w:abstractNumId="38" w15:restartNumberingAfterBreak="0">
    <w:nsid w:val="6914786E"/>
    <w:multiLevelType w:val="hybridMultilevel"/>
    <w:tmpl w:val="E6B65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35A0162"/>
    <w:multiLevelType w:val="hybridMultilevel"/>
    <w:tmpl w:val="826CDE2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451554"/>
    <w:multiLevelType w:val="multilevel"/>
    <w:tmpl w:val="E932C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8"/>
  </w:num>
  <w:num w:numId="3">
    <w:abstractNumId w:val="8"/>
  </w:num>
  <w:num w:numId="4">
    <w:abstractNumId w:val="34"/>
  </w:num>
  <w:num w:numId="5">
    <w:abstractNumId w:val="25"/>
  </w:num>
  <w:num w:numId="6">
    <w:abstractNumId w:val="38"/>
  </w:num>
  <w:num w:numId="7">
    <w:abstractNumId w:val="19"/>
  </w:num>
  <w:num w:numId="8">
    <w:abstractNumId w:val="36"/>
  </w:num>
  <w:num w:numId="9">
    <w:abstractNumId w:val="18"/>
  </w:num>
  <w:num w:numId="10">
    <w:abstractNumId w:val="3"/>
  </w:num>
  <w:num w:numId="11">
    <w:abstractNumId w:val="12"/>
  </w:num>
  <w:num w:numId="12">
    <w:abstractNumId w:val="27"/>
  </w:num>
  <w:num w:numId="13">
    <w:abstractNumId w:val="24"/>
  </w:num>
  <w:num w:numId="14">
    <w:abstractNumId w:val="39"/>
  </w:num>
  <w:num w:numId="15">
    <w:abstractNumId w:val="17"/>
  </w:num>
  <w:num w:numId="16">
    <w:abstractNumId w:val="11"/>
  </w:num>
  <w:num w:numId="17">
    <w:abstractNumId w:val="40"/>
  </w:num>
  <w:num w:numId="18">
    <w:abstractNumId w:val="22"/>
  </w:num>
  <w:num w:numId="19">
    <w:abstractNumId w:val="26"/>
  </w:num>
  <w:num w:numId="20">
    <w:abstractNumId w:val="35"/>
  </w:num>
  <w:num w:numId="21">
    <w:abstractNumId w:val="23"/>
  </w:num>
  <w:num w:numId="22">
    <w:abstractNumId w:val="30"/>
  </w:num>
  <w:num w:numId="23">
    <w:abstractNumId w:val="21"/>
  </w:num>
  <w:num w:numId="24">
    <w:abstractNumId w:val="37"/>
  </w:num>
  <w:num w:numId="25">
    <w:abstractNumId w:val="13"/>
  </w:num>
  <w:num w:numId="26">
    <w:abstractNumId w:val="9"/>
  </w:num>
  <w:num w:numId="27">
    <w:abstractNumId w:val="1"/>
  </w:num>
  <w:num w:numId="28">
    <w:abstractNumId w:val="32"/>
  </w:num>
  <w:num w:numId="29">
    <w:abstractNumId w:val="14"/>
  </w:num>
  <w:num w:numId="30">
    <w:abstractNumId w:val="0"/>
  </w:num>
  <w:num w:numId="31">
    <w:abstractNumId w:val="20"/>
  </w:num>
  <w:num w:numId="32">
    <w:abstractNumId w:val="29"/>
  </w:num>
  <w:num w:numId="33">
    <w:abstractNumId w:val="4"/>
  </w:num>
  <w:num w:numId="34">
    <w:abstractNumId w:val="5"/>
  </w:num>
  <w:num w:numId="35">
    <w:abstractNumId w:val="6"/>
  </w:num>
  <w:num w:numId="36">
    <w:abstractNumId w:val="2"/>
  </w:num>
  <w:num w:numId="37">
    <w:abstractNumId w:val="10"/>
  </w:num>
  <w:num w:numId="38">
    <w:abstractNumId w:val="31"/>
  </w:num>
  <w:num w:numId="39">
    <w:abstractNumId w:val="16"/>
  </w:num>
  <w:num w:numId="40">
    <w:abstractNumId w:val="7"/>
  </w:num>
  <w:num w:numId="41">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D6"/>
    <w:rsid w:val="0000561F"/>
    <w:rsid w:val="00007A8B"/>
    <w:rsid w:val="0001477A"/>
    <w:rsid w:val="00014F7F"/>
    <w:rsid w:val="00016567"/>
    <w:rsid w:val="00032394"/>
    <w:rsid w:val="0003759A"/>
    <w:rsid w:val="00052B23"/>
    <w:rsid w:val="00061796"/>
    <w:rsid w:val="00062858"/>
    <w:rsid w:val="00067A3C"/>
    <w:rsid w:val="0007572A"/>
    <w:rsid w:val="00076074"/>
    <w:rsid w:val="000811B7"/>
    <w:rsid w:val="0008674F"/>
    <w:rsid w:val="000D0C3D"/>
    <w:rsid w:val="00123316"/>
    <w:rsid w:val="00131E7A"/>
    <w:rsid w:val="00182C5D"/>
    <w:rsid w:val="001C078A"/>
    <w:rsid w:val="001D0ACB"/>
    <w:rsid w:val="001D3D84"/>
    <w:rsid w:val="001F5EA0"/>
    <w:rsid w:val="00202DA3"/>
    <w:rsid w:val="00204481"/>
    <w:rsid w:val="00205317"/>
    <w:rsid w:val="00210A80"/>
    <w:rsid w:val="00242BB5"/>
    <w:rsid w:val="00246059"/>
    <w:rsid w:val="00251101"/>
    <w:rsid w:val="00254FA1"/>
    <w:rsid w:val="00264A91"/>
    <w:rsid w:val="00276FFD"/>
    <w:rsid w:val="002A64A8"/>
    <w:rsid w:val="002B7C69"/>
    <w:rsid w:val="002C3D15"/>
    <w:rsid w:val="002D404D"/>
    <w:rsid w:val="002E45D5"/>
    <w:rsid w:val="00307F5A"/>
    <w:rsid w:val="003150CB"/>
    <w:rsid w:val="00317FD4"/>
    <w:rsid w:val="00323D6E"/>
    <w:rsid w:val="00374D77"/>
    <w:rsid w:val="00375E7C"/>
    <w:rsid w:val="0039214D"/>
    <w:rsid w:val="00393380"/>
    <w:rsid w:val="003B0802"/>
    <w:rsid w:val="003B36BA"/>
    <w:rsid w:val="003B512A"/>
    <w:rsid w:val="003B65BE"/>
    <w:rsid w:val="00420255"/>
    <w:rsid w:val="00433C1A"/>
    <w:rsid w:val="00436B23"/>
    <w:rsid w:val="004621D6"/>
    <w:rsid w:val="00485408"/>
    <w:rsid w:val="00490D99"/>
    <w:rsid w:val="004A08CA"/>
    <w:rsid w:val="004A6B60"/>
    <w:rsid w:val="004D0FE4"/>
    <w:rsid w:val="004D7797"/>
    <w:rsid w:val="00524246"/>
    <w:rsid w:val="0053622C"/>
    <w:rsid w:val="00560D20"/>
    <w:rsid w:val="00571D73"/>
    <w:rsid w:val="005D7DBF"/>
    <w:rsid w:val="005E3E80"/>
    <w:rsid w:val="006002FF"/>
    <w:rsid w:val="006213C3"/>
    <w:rsid w:val="00625F52"/>
    <w:rsid w:val="006340EB"/>
    <w:rsid w:val="006E1811"/>
    <w:rsid w:val="006E26FD"/>
    <w:rsid w:val="007118AE"/>
    <w:rsid w:val="00720AF9"/>
    <w:rsid w:val="00722AC6"/>
    <w:rsid w:val="00726993"/>
    <w:rsid w:val="00745FCE"/>
    <w:rsid w:val="007470E4"/>
    <w:rsid w:val="007527EF"/>
    <w:rsid w:val="00757AD2"/>
    <w:rsid w:val="00777510"/>
    <w:rsid w:val="00781B65"/>
    <w:rsid w:val="007A7991"/>
    <w:rsid w:val="007C42FC"/>
    <w:rsid w:val="007E001D"/>
    <w:rsid w:val="007E14D0"/>
    <w:rsid w:val="007E7E19"/>
    <w:rsid w:val="00805020"/>
    <w:rsid w:val="00810BA3"/>
    <w:rsid w:val="008333FA"/>
    <w:rsid w:val="00840671"/>
    <w:rsid w:val="0085466E"/>
    <w:rsid w:val="008A419B"/>
    <w:rsid w:val="008C29F2"/>
    <w:rsid w:val="00904A6B"/>
    <w:rsid w:val="00907583"/>
    <w:rsid w:val="0091340B"/>
    <w:rsid w:val="009423A3"/>
    <w:rsid w:val="009468AB"/>
    <w:rsid w:val="0095115F"/>
    <w:rsid w:val="00967E5E"/>
    <w:rsid w:val="00974D33"/>
    <w:rsid w:val="009D1F8D"/>
    <w:rsid w:val="009F5B02"/>
    <w:rsid w:val="00A14D94"/>
    <w:rsid w:val="00A31834"/>
    <w:rsid w:val="00A41B37"/>
    <w:rsid w:val="00A85186"/>
    <w:rsid w:val="00AA3AF8"/>
    <w:rsid w:val="00AD236A"/>
    <w:rsid w:val="00AD2677"/>
    <w:rsid w:val="00AD5DA3"/>
    <w:rsid w:val="00AE1D0A"/>
    <w:rsid w:val="00AF53FD"/>
    <w:rsid w:val="00B00346"/>
    <w:rsid w:val="00B16D2E"/>
    <w:rsid w:val="00B32E63"/>
    <w:rsid w:val="00B522BA"/>
    <w:rsid w:val="00B57A35"/>
    <w:rsid w:val="00BB1A75"/>
    <w:rsid w:val="00BB394F"/>
    <w:rsid w:val="00BC7C10"/>
    <w:rsid w:val="00BD7F2A"/>
    <w:rsid w:val="00C14F99"/>
    <w:rsid w:val="00C155A9"/>
    <w:rsid w:val="00C17369"/>
    <w:rsid w:val="00C234F0"/>
    <w:rsid w:val="00C27709"/>
    <w:rsid w:val="00C535A3"/>
    <w:rsid w:val="00C5577F"/>
    <w:rsid w:val="00C865E0"/>
    <w:rsid w:val="00CE23BE"/>
    <w:rsid w:val="00CE273E"/>
    <w:rsid w:val="00D35564"/>
    <w:rsid w:val="00D357DB"/>
    <w:rsid w:val="00D613F3"/>
    <w:rsid w:val="00D63247"/>
    <w:rsid w:val="00DA4923"/>
    <w:rsid w:val="00DC1629"/>
    <w:rsid w:val="00DC4DBB"/>
    <w:rsid w:val="00DE3435"/>
    <w:rsid w:val="00E0397C"/>
    <w:rsid w:val="00E10F8B"/>
    <w:rsid w:val="00E15CC3"/>
    <w:rsid w:val="00E3172E"/>
    <w:rsid w:val="00E703FE"/>
    <w:rsid w:val="00E75BBC"/>
    <w:rsid w:val="00E94A63"/>
    <w:rsid w:val="00EB2E6A"/>
    <w:rsid w:val="00EC2DD5"/>
    <w:rsid w:val="00ED6A1B"/>
    <w:rsid w:val="00EF3F46"/>
    <w:rsid w:val="00F22FDD"/>
    <w:rsid w:val="00F23D06"/>
    <w:rsid w:val="00F2794D"/>
    <w:rsid w:val="00F43044"/>
    <w:rsid w:val="00F90B7B"/>
    <w:rsid w:val="00F93D78"/>
    <w:rsid w:val="00F96FFF"/>
    <w:rsid w:val="00FB286D"/>
    <w:rsid w:val="00FB3457"/>
    <w:rsid w:val="00FD26E0"/>
    <w:rsid w:val="00FD6188"/>
    <w:rsid w:val="00FE6FB5"/>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AF5A"/>
  <w15:docId w15:val="{0EEA2CA0-7E8A-4FC7-80B4-63C2B8DC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939" w:hanging="719"/>
      <w:outlineLvl w:val="0"/>
    </w:pPr>
    <w:rPr>
      <w:rFonts w:ascii="Cambria" w:eastAsia="Cambria" w:hAnsi="Cambria"/>
      <w:b/>
      <w:bCs/>
      <w:sz w:val="28"/>
      <w:szCs w:val="28"/>
    </w:rPr>
  </w:style>
  <w:style w:type="paragraph" w:styleId="Heading2">
    <w:name w:val="heading 2"/>
    <w:basedOn w:val="Normal"/>
    <w:uiPriority w:val="1"/>
    <w:qFormat/>
    <w:pPr>
      <w:ind w:left="1900"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6B60"/>
    <w:rPr>
      <w:rFonts w:ascii="Tahoma" w:hAnsi="Tahoma" w:cs="Tahoma"/>
      <w:sz w:val="16"/>
      <w:szCs w:val="16"/>
    </w:rPr>
  </w:style>
  <w:style w:type="character" w:customStyle="1" w:styleId="BalloonTextChar">
    <w:name w:val="Balloon Text Char"/>
    <w:basedOn w:val="DefaultParagraphFont"/>
    <w:link w:val="BalloonText"/>
    <w:uiPriority w:val="99"/>
    <w:semiHidden/>
    <w:rsid w:val="004A6B60"/>
    <w:rPr>
      <w:rFonts w:ascii="Tahoma" w:hAnsi="Tahoma" w:cs="Tahoma"/>
      <w:sz w:val="16"/>
      <w:szCs w:val="16"/>
    </w:rPr>
  </w:style>
  <w:style w:type="character" w:styleId="Hyperlink">
    <w:name w:val="Hyperlink"/>
    <w:basedOn w:val="DefaultParagraphFont"/>
    <w:uiPriority w:val="99"/>
    <w:unhideWhenUsed/>
    <w:rsid w:val="004A6B60"/>
    <w:rPr>
      <w:color w:val="0000FF" w:themeColor="hyperlink"/>
      <w:u w:val="single"/>
    </w:rPr>
  </w:style>
  <w:style w:type="character" w:styleId="FollowedHyperlink">
    <w:name w:val="FollowedHyperlink"/>
    <w:basedOn w:val="DefaultParagraphFont"/>
    <w:uiPriority w:val="99"/>
    <w:semiHidden/>
    <w:unhideWhenUsed/>
    <w:rsid w:val="00485408"/>
    <w:rPr>
      <w:color w:val="800080" w:themeColor="followedHyperlink"/>
      <w:u w:val="single"/>
    </w:rPr>
  </w:style>
  <w:style w:type="paragraph" w:styleId="Header">
    <w:name w:val="header"/>
    <w:basedOn w:val="Normal"/>
    <w:link w:val="HeaderChar"/>
    <w:uiPriority w:val="99"/>
    <w:unhideWhenUsed/>
    <w:rsid w:val="00BD7F2A"/>
    <w:pPr>
      <w:tabs>
        <w:tab w:val="center" w:pos="4680"/>
        <w:tab w:val="right" w:pos="9360"/>
      </w:tabs>
    </w:pPr>
  </w:style>
  <w:style w:type="character" w:customStyle="1" w:styleId="HeaderChar">
    <w:name w:val="Header Char"/>
    <w:basedOn w:val="DefaultParagraphFont"/>
    <w:link w:val="Header"/>
    <w:uiPriority w:val="99"/>
    <w:rsid w:val="00BD7F2A"/>
  </w:style>
  <w:style w:type="paragraph" w:styleId="Footer">
    <w:name w:val="footer"/>
    <w:basedOn w:val="Normal"/>
    <w:link w:val="FooterChar"/>
    <w:uiPriority w:val="99"/>
    <w:unhideWhenUsed/>
    <w:rsid w:val="00BD7F2A"/>
    <w:pPr>
      <w:tabs>
        <w:tab w:val="center" w:pos="4680"/>
        <w:tab w:val="right" w:pos="9360"/>
      </w:tabs>
    </w:pPr>
  </w:style>
  <w:style w:type="character" w:customStyle="1" w:styleId="FooterChar">
    <w:name w:val="Footer Char"/>
    <w:basedOn w:val="DefaultParagraphFont"/>
    <w:link w:val="Footer"/>
    <w:uiPriority w:val="99"/>
    <w:rsid w:val="00BD7F2A"/>
  </w:style>
  <w:style w:type="paragraph" w:styleId="NormalWeb">
    <w:name w:val="Normal (Web)"/>
    <w:basedOn w:val="Normal"/>
    <w:uiPriority w:val="99"/>
    <w:semiHidden/>
    <w:unhideWhenUsed/>
    <w:rsid w:val="00FD6188"/>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D6188"/>
    <w:rPr>
      <w:b/>
      <w:bCs/>
    </w:rPr>
  </w:style>
  <w:style w:type="character" w:styleId="Emphasis">
    <w:name w:val="Emphasis"/>
    <w:basedOn w:val="DefaultParagraphFont"/>
    <w:uiPriority w:val="20"/>
    <w:qFormat/>
    <w:rsid w:val="00FD6188"/>
    <w:rPr>
      <w:i/>
      <w:iCs/>
    </w:rPr>
  </w:style>
  <w:style w:type="paragraph" w:customStyle="1" w:styleId="m8623353296016794397gmail-m-2486013275388861392gmail-m-7378355202436689484gmail-m6927933600665366474gmail-m-1734872599155160051gmail-m-1681860317692315162gmail-m7836718024356016341gmail-m5240496292074572317msolistparagraph">
    <w:name w:val="m_8623353296016794397gmail-m-2486013275388861392gmail-m-7378355202436689484gmail-m6927933600665366474gmail-m-1734872599155160051gmail-m-1681860317692315162gmail-m7836718024356016341gmail-m5240496292074572317msolistparagraph"/>
    <w:basedOn w:val="Normal"/>
    <w:rsid w:val="00374D77"/>
    <w:pPr>
      <w:widowControl/>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37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24253">
      <w:bodyDiv w:val="1"/>
      <w:marLeft w:val="0"/>
      <w:marRight w:val="0"/>
      <w:marTop w:val="0"/>
      <w:marBottom w:val="0"/>
      <w:divBdr>
        <w:top w:val="none" w:sz="0" w:space="0" w:color="auto"/>
        <w:left w:val="none" w:sz="0" w:space="0" w:color="auto"/>
        <w:bottom w:val="none" w:sz="0" w:space="0" w:color="auto"/>
        <w:right w:val="none" w:sz="0" w:space="0" w:color="auto"/>
      </w:divBdr>
    </w:div>
    <w:div w:id="435177617">
      <w:bodyDiv w:val="1"/>
      <w:marLeft w:val="0"/>
      <w:marRight w:val="0"/>
      <w:marTop w:val="0"/>
      <w:marBottom w:val="0"/>
      <w:divBdr>
        <w:top w:val="none" w:sz="0" w:space="0" w:color="auto"/>
        <w:left w:val="none" w:sz="0" w:space="0" w:color="auto"/>
        <w:bottom w:val="none" w:sz="0" w:space="0" w:color="auto"/>
        <w:right w:val="none" w:sz="0" w:space="0" w:color="auto"/>
      </w:divBdr>
    </w:div>
    <w:div w:id="529731382">
      <w:bodyDiv w:val="1"/>
      <w:marLeft w:val="0"/>
      <w:marRight w:val="0"/>
      <w:marTop w:val="0"/>
      <w:marBottom w:val="0"/>
      <w:divBdr>
        <w:top w:val="none" w:sz="0" w:space="0" w:color="auto"/>
        <w:left w:val="none" w:sz="0" w:space="0" w:color="auto"/>
        <w:bottom w:val="none" w:sz="0" w:space="0" w:color="auto"/>
        <w:right w:val="none" w:sz="0" w:space="0" w:color="auto"/>
      </w:divBdr>
    </w:div>
    <w:div w:id="533152611">
      <w:bodyDiv w:val="1"/>
      <w:marLeft w:val="0"/>
      <w:marRight w:val="0"/>
      <w:marTop w:val="0"/>
      <w:marBottom w:val="0"/>
      <w:divBdr>
        <w:top w:val="none" w:sz="0" w:space="0" w:color="auto"/>
        <w:left w:val="none" w:sz="0" w:space="0" w:color="auto"/>
        <w:bottom w:val="none" w:sz="0" w:space="0" w:color="auto"/>
        <w:right w:val="none" w:sz="0" w:space="0" w:color="auto"/>
      </w:divBdr>
    </w:div>
    <w:div w:id="608048953">
      <w:bodyDiv w:val="1"/>
      <w:marLeft w:val="0"/>
      <w:marRight w:val="0"/>
      <w:marTop w:val="0"/>
      <w:marBottom w:val="0"/>
      <w:divBdr>
        <w:top w:val="none" w:sz="0" w:space="0" w:color="auto"/>
        <w:left w:val="none" w:sz="0" w:space="0" w:color="auto"/>
        <w:bottom w:val="none" w:sz="0" w:space="0" w:color="auto"/>
        <w:right w:val="none" w:sz="0" w:space="0" w:color="auto"/>
      </w:divBdr>
    </w:div>
    <w:div w:id="809978776">
      <w:bodyDiv w:val="1"/>
      <w:marLeft w:val="0"/>
      <w:marRight w:val="0"/>
      <w:marTop w:val="0"/>
      <w:marBottom w:val="0"/>
      <w:divBdr>
        <w:top w:val="none" w:sz="0" w:space="0" w:color="auto"/>
        <w:left w:val="none" w:sz="0" w:space="0" w:color="auto"/>
        <w:bottom w:val="none" w:sz="0" w:space="0" w:color="auto"/>
        <w:right w:val="none" w:sz="0" w:space="0" w:color="auto"/>
      </w:divBdr>
    </w:div>
    <w:div w:id="901986148">
      <w:bodyDiv w:val="1"/>
      <w:marLeft w:val="0"/>
      <w:marRight w:val="0"/>
      <w:marTop w:val="0"/>
      <w:marBottom w:val="0"/>
      <w:divBdr>
        <w:top w:val="none" w:sz="0" w:space="0" w:color="auto"/>
        <w:left w:val="none" w:sz="0" w:space="0" w:color="auto"/>
        <w:bottom w:val="none" w:sz="0" w:space="0" w:color="auto"/>
        <w:right w:val="none" w:sz="0" w:space="0" w:color="auto"/>
      </w:divBdr>
    </w:div>
    <w:div w:id="921911702">
      <w:bodyDiv w:val="1"/>
      <w:marLeft w:val="0"/>
      <w:marRight w:val="0"/>
      <w:marTop w:val="0"/>
      <w:marBottom w:val="0"/>
      <w:divBdr>
        <w:top w:val="none" w:sz="0" w:space="0" w:color="auto"/>
        <w:left w:val="none" w:sz="0" w:space="0" w:color="auto"/>
        <w:bottom w:val="none" w:sz="0" w:space="0" w:color="auto"/>
        <w:right w:val="none" w:sz="0" w:space="0" w:color="auto"/>
      </w:divBdr>
    </w:div>
    <w:div w:id="958489880">
      <w:bodyDiv w:val="1"/>
      <w:marLeft w:val="0"/>
      <w:marRight w:val="0"/>
      <w:marTop w:val="0"/>
      <w:marBottom w:val="0"/>
      <w:divBdr>
        <w:top w:val="none" w:sz="0" w:space="0" w:color="auto"/>
        <w:left w:val="none" w:sz="0" w:space="0" w:color="auto"/>
        <w:bottom w:val="none" w:sz="0" w:space="0" w:color="auto"/>
        <w:right w:val="none" w:sz="0" w:space="0" w:color="auto"/>
      </w:divBdr>
    </w:div>
    <w:div w:id="1110856714">
      <w:bodyDiv w:val="1"/>
      <w:marLeft w:val="0"/>
      <w:marRight w:val="0"/>
      <w:marTop w:val="0"/>
      <w:marBottom w:val="0"/>
      <w:divBdr>
        <w:top w:val="none" w:sz="0" w:space="0" w:color="auto"/>
        <w:left w:val="none" w:sz="0" w:space="0" w:color="auto"/>
        <w:bottom w:val="none" w:sz="0" w:space="0" w:color="auto"/>
        <w:right w:val="none" w:sz="0" w:space="0" w:color="auto"/>
      </w:divBdr>
    </w:div>
    <w:div w:id="1405181275">
      <w:bodyDiv w:val="1"/>
      <w:marLeft w:val="0"/>
      <w:marRight w:val="0"/>
      <w:marTop w:val="0"/>
      <w:marBottom w:val="0"/>
      <w:divBdr>
        <w:top w:val="none" w:sz="0" w:space="0" w:color="auto"/>
        <w:left w:val="none" w:sz="0" w:space="0" w:color="auto"/>
        <w:bottom w:val="none" w:sz="0" w:space="0" w:color="auto"/>
        <w:right w:val="none" w:sz="0" w:space="0" w:color="auto"/>
      </w:divBdr>
    </w:div>
    <w:div w:id="1472332496">
      <w:bodyDiv w:val="1"/>
      <w:marLeft w:val="0"/>
      <w:marRight w:val="0"/>
      <w:marTop w:val="0"/>
      <w:marBottom w:val="0"/>
      <w:divBdr>
        <w:top w:val="none" w:sz="0" w:space="0" w:color="auto"/>
        <w:left w:val="none" w:sz="0" w:space="0" w:color="auto"/>
        <w:bottom w:val="none" w:sz="0" w:space="0" w:color="auto"/>
        <w:right w:val="none" w:sz="0" w:space="0" w:color="auto"/>
      </w:divBdr>
    </w:div>
    <w:div w:id="1789811811">
      <w:bodyDiv w:val="1"/>
      <w:marLeft w:val="0"/>
      <w:marRight w:val="0"/>
      <w:marTop w:val="0"/>
      <w:marBottom w:val="0"/>
      <w:divBdr>
        <w:top w:val="none" w:sz="0" w:space="0" w:color="auto"/>
        <w:left w:val="none" w:sz="0" w:space="0" w:color="auto"/>
        <w:bottom w:val="none" w:sz="0" w:space="0" w:color="auto"/>
        <w:right w:val="none" w:sz="0" w:space="0" w:color="auto"/>
      </w:divBdr>
    </w:div>
    <w:div w:id="189858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ategory/212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ing.Office@fredonia.edu" TargetMode="External"/><Relationship Id="rId5" Type="http://schemas.openxmlformats.org/officeDocument/2006/relationships/footnotes" Target="footnotes.xml"/><Relationship Id="rId10" Type="http://schemas.openxmlformats.org/officeDocument/2006/relationships/hyperlink" Target="http://www.gsa.gov" TargetMode="External"/><Relationship Id="rId4" Type="http://schemas.openxmlformats.org/officeDocument/2006/relationships/webSettings" Target="webSettings.xml"/><Relationship Id="rId9" Type="http://schemas.openxmlformats.org/officeDocument/2006/relationships/hyperlink" Target="https://www.fredonia.edu/sites/default/files/section/about/offices/accounting/_files/Form%20Personal%20Automobile%20Usage%20Rev%2008-17-rev1.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5955</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39826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Howard</dc:creator>
  <cp:lastModifiedBy>Sandra M Noble</cp:lastModifiedBy>
  <cp:revision>2</cp:revision>
  <dcterms:created xsi:type="dcterms:W3CDTF">2022-09-26T19:29:00Z</dcterms:created>
  <dcterms:modified xsi:type="dcterms:W3CDTF">2022-09-26T19:29:00Z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LastSaved">
    <vt:filetime>2015-01-05T00:00:00Z</vt:filetime>
  </property>
</Properties>
</file>